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038" w:rsidRPr="00DB0163" w:rsidRDefault="004F3497" w:rsidP="00C23571">
      <w:pPr>
        <w:jc w:val="left"/>
        <w:rPr>
          <w:rFonts w:ascii="ＭＳ 明朝" w:eastAsia="ＭＳ 明朝" w:hAnsi="ＭＳ 明朝"/>
          <w:sz w:val="24"/>
          <w:szCs w:val="24"/>
        </w:rPr>
      </w:pPr>
      <w:r w:rsidRPr="00DB0163">
        <w:rPr>
          <w:rFonts w:ascii="ＭＳ 明朝" w:eastAsia="ＭＳ 明朝" w:hAnsi="ＭＳ 明朝" w:hint="eastAsia"/>
          <w:sz w:val="24"/>
          <w:szCs w:val="24"/>
        </w:rPr>
        <w:t>真室川町</w:t>
      </w:r>
      <w:r w:rsidR="00F74038" w:rsidRPr="00DB0163">
        <w:rPr>
          <w:rFonts w:ascii="ＭＳ 明朝" w:eastAsia="ＭＳ 明朝" w:hAnsi="ＭＳ 明朝" w:hint="eastAsia"/>
          <w:sz w:val="24"/>
          <w:szCs w:val="24"/>
        </w:rPr>
        <w:t>修繕請負契約約款</w:t>
      </w:r>
    </w:p>
    <w:p w:rsidR="00C23571" w:rsidRDefault="00C23571" w:rsidP="00DB0163">
      <w:pPr>
        <w:rPr>
          <w:rFonts w:ascii="ＭＳ 明朝" w:eastAsia="ＭＳ 明朝" w:hAnsi="ＭＳ 明朝"/>
          <w:sz w:val="20"/>
          <w:szCs w:val="20"/>
        </w:rPr>
        <w:sectPr w:rsidR="00C23571" w:rsidSect="004F3497">
          <w:pgSz w:w="11906" w:h="17340"/>
          <w:pgMar w:top="1134" w:right="1134" w:bottom="1134" w:left="1134" w:header="720" w:footer="720" w:gutter="0"/>
          <w:cols w:space="720"/>
          <w:noEndnote/>
          <w:docGrid w:type="linesAndChars" w:linePitch="286"/>
        </w:sectPr>
      </w:pPr>
    </w:p>
    <w:p w:rsidR="00F74038" w:rsidRPr="00DB0163" w:rsidRDefault="00C23571" w:rsidP="00C23571">
      <w:pPr>
        <w:rPr>
          <w:rFonts w:ascii="ＭＳ 明朝" w:eastAsia="ＭＳ 明朝" w:hAnsi="ＭＳ 明朝"/>
          <w:sz w:val="20"/>
          <w:szCs w:val="20"/>
        </w:rPr>
      </w:pPr>
      <w:r>
        <w:rPr>
          <w:rFonts w:ascii="ＭＳ 明朝" w:eastAsia="ＭＳ 明朝" w:hAnsi="ＭＳ 明朝" w:hint="eastAsia"/>
          <w:sz w:val="20"/>
          <w:szCs w:val="20"/>
        </w:rPr>
        <w:t>（</w:t>
      </w:r>
      <w:r w:rsidR="00F74038" w:rsidRPr="00DB0163">
        <w:rPr>
          <w:rFonts w:ascii="ＭＳ 明朝" w:eastAsia="ＭＳ 明朝" w:hAnsi="ＭＳ 明朝" w:hint="eastAsia"/>
          <w:sz w:val="20"/>
          <w:szCs w:val="20"/>
        </w:rPr>
        <w:t>総則）</w:t>
      </w:r>
    </w:p>
    <w:p w:rsidR="00F74038" w:rsidRPr="00DB0163" w:rsidRDefault="00F74038" w:rsidP="00C2357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第１条</w:t>
      </w:r>
      <w:r w:rsidR="004F3497"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発注者及び受注者は、修繕請負契約書</w:t>
      </w:r>
      <w:r w:rsidR="00A34194" w:rsidRPr="00A34194">
        <w:rPr>
          <w:rFonts w:ascii="ＭＳ 明朝" w:eastAsia="ＭＳ 明朝" w:hAnsi="ＭＳ 明朝" w:cs="ＭＳ 明朝"/>
          <w:sz w:val="20"/>
          <w:szCs w:val="20"/>
        </w:rPr>
        <w:t>(別記様式第</w:t>
      </w:r>
      <w:r w:rsidR="00AE13A2">
        <w:rPr>
          <w:rFonts w:ascii="ＭＳ 明朝" w:eastAsia="ＭＳ 明朝" w:hAnsi="ＭＳ 明朝" w:cs="ＭＳ 明朝" w:hint="eastAsia"/>
          <w:sz w:val="20"/>
          <w:szCs w:val="20"/>
        </w:rPr>
        <w:t>１</w:t>
      </w:r>
      <w:r w:rsidR="00A34194" w:rsidRPr="00A34194">
        <w:rPr>
          <w:rFonts w:ascii="ＭＳ 明朝" w:eastAsia="ＭＳ 明朝" w:hAnsi="ＭＳ 明朝" w:cs="ＭＳ 明朝"/>
          <w:sz w:val="20"/>
          <w:szCs w:val="20"/>
        </w:rPr>
        <w:t>号)</w:t>
      </w:r>
      <w:r w:rsidRPr="00DB0163">
        <w:rPr>
          <w:rFonts w:ascii="ＭＳ 明朝" w:eastAsia="ＭＳ 明朝" w:hAnsi="ＭＳ 明朝" w:cs="ＭＳ 明朝" w:hint="eastAsia"/>
          <w:sz w:val="20"/>
          <w:szCs w:val="20"/>
        </w:rPr>
        <w:t>記載の修繕の施工に関し、この約款（契約書を含む。）に基づき、設計図書（別添の図面、仕様書等をいう。以下同じ。</w:t>
      </w:r>
      <w:r w:rsidR="00A00C2C">
        <w:rPr>
          <w:rFonts w:ascii="ＭＳ 明朝" w:eastAsia="ＭＳ 明朝" w:hAnsi="ＭＳ 明朝" w:cs="ＭＳ 明朝" w:hint="eastAsia"/>
          <w:sz w:val="20"/>
          <w:szCs w:val="20"/>
        </w:rPr>
        <w:t>）</w:t>
      </w:r>
      <w:r w:rsidRPr="00DB0163">
        <w:rPr>
          <w:rFonts w:ascii="ＭＳ 明朝" w:eastAsia="ＭＳ 明朝" w:hAnsi="ＭＳ 明朝" w:cs="ＭＳ 明朝" w:hint="eastAsia"/>
          <w:sz w:val="20"/>
          <w:szCs w:val="20"/>
        </w:rPr>
        <w:t>に従い、この契約を履行しなければならない。</w:t>
      </w:r>
    </w:p>
    <w:p w:rsidR="00F74038" w:rsidRPr="00DB0163" w:rsidRDefault="00F74038" w:rsidP="00C2357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4F3497"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受注者は、契約書記載の修繕を契約書記載の</w:t>
      </w:r>
      <w:r w:rsidR="004F3497" w:rsidRPr="00DB0163">
        <w:rPr>
          <w:rFonts w:ascii="ＭＳ 明朝" w:eastAsia="ＭＳ 明朝" w:hAnsi="ＭＳ 明朝" w:cs="ＭＳ 明朝" w:hint="eastAsia"/>
          <w:sz w:val="20"/>
          <w:szCs w:val="20"/>
        </w:rPr>
        <w:t>履行期間</w:t>
      </w:r>
      <w:r w:rsidRPr="00DB0163">
        <w:rPr>
          <w:rFonts w:ascii="ＭＳ 明朝" w:eastAsia="ＭＳ 明朝" w:hAnsi="ＭＳ 明朝" w:cs="ＭＳ 明朝" w:hint="eastAsia"/>
          <w:sz w:val="20"/>
          <w:szCs w:val="20"/>
        </w:rPr>
        <w:t>内に</w:t>
      </w:r>
      <w:r w:rsidR="004F4995">
        <w:rPr>
          <w:rFonts w:ascii="ＭＳ 明朝" w:eastAsia="ＭＳ 明朝" w:hAnsi="ＭＳ 明朝" w:cs="ＭＳ 明朝" w:hint="eastAsia"/>
          <w:sz w:val="20"/>
          <w:szCs w:val="20"/>
        </w:rPr>
        <w:t>完成</w:t>
      </w:r>
      <w:r w:rsidRPr="00DB0163">
        <w:rPr>
          <w:rFonts w:ascii="ＭＳ 明朝" w:eastAsia="ＭＳ 明朝" w:hAnsi="ＭＳ 明朝" w:cs="ＭＳ 明朝" w:hint="eastAsia"/>
          <w:sz w:val="20"/>
          <w:szCs w:val="20"/>
        </w:rPr>
        <w:t>し、修繕目的物を発注者に引き渡すものとし、発注者は、その請負代金を支払うものとする。</w:t>
      </w:r>
    </w:p>
    <w:p w:rsidR="00F74038" w:rsidRPr="00DB0163" w:rsidRDefault="00F74038" w:rsidP="00C2357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３</w:t>
      </w:r>
      <w:r w:rsidR="004F3497"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仮設、施工方法その他修繕目的物を完成するために必要な一切の手段（以下「施工方法等」という。）については、この約款及び設計図書に特別の定めがある場合を除き、受注者がその責任において定めるものとする。</w:t>
      </w:r>
    </w:p>
    <w:p w:rsidR="00F74038" w:rsidRPr="00DB0163" w:rsidRDefault="00F74038" w:rsidP="00C2357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４</w:t>
      </w:r>
      <w:r w:rsidR="004F3497"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受注者は、この契約の履行に関して知り得た秘密を漏らしてはならない。</w:t>
      </w:r>
    </w:p>
    <w:p w:rsidR="00C23571" w:rsidRDefault="00F74038" w:rsidP="00DB0163">
      <w:pPr>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５</w:t>
      </w:r>
      <w:r w:rsidR="004F3497"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この約款に定める催告、請求、通知、報告、申</w:t>
      </w:r>
    </w:p>
    <w:p w:rsidR="00C23571" w:rsidRDefault="00F74038" w:rsidP="00C23571">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出、承諾及び解除は、書面により行わなければな</w:t>
      </w:r>
    </w:p>
    <w:p w:rsidR="00F74038" w:rsidRPr="00DB0163" w:rsidRDefault="00F74038" w:rsidP="00C23571">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らない。</w:t>
      </w:r>
    </w:p>
    <w:p w:rsidR="00F74038" w:rsidRPr="00DB0163" w:rsidRDefault="00F74038" w:rsidP="00C2357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６</w:t>
      </w:r>
      <w:r w:rsidR="004F3497"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この契約の履行に関して発注者と受注者との間で用いる計量単位は、設計図書に特別の定めがある場合を除き、計量法（平成</w:t>
      </w:r>
      <w:r w:rsidR="00AE13A2">
        <w:rPr>
          <w:rFonts w:ascii="ＭＳ 明朝" w:eastAsia="ＭＳ 明朝" w:hAnsi="ＭＳ 明朝" w:cs="ＭＳ 明朝" w:hint="eastAsia"/>
          <w:sz w:val="20"/>
          <w:szCs w:val="20"/>
        </w:rPr>
        <w:t>４</w:t>
      </w:r>
      <w:r w:rsidRPr="00DB0163">
        <w:rPr>
          <w:rFonts w:ascii="ＭＳ 明朝" w:eastAsia="ＭＳ 明朝" w:hAnsi="ＭＳ 明朝" w:cs="ＭＳ 明朝" w:hint="eastAsia"/>
          <w:sz w:val="20"/>
          <w:szCs w:val="20"/>
        </w:rPr>
        <w:t>年法律第</w:t>
      </w:r>
      <w:r w:rsidR="00AE13A2">
        <w:rPr>
          <w:rFonts w:ascii="ＭＳ 明朝" w:eastAsia="ＭＳ 明朝" w:hAnsi="ＭＳ 明朝" w:cs="ＭＳ 明朝" w:hint="eastAsia"/>
          <w:sz w:val="20"/>
          <w:szCs w:val="20"/>
        </w:rPr>
        <w:t>５１</w:t>
      </w:r>
      <w:r w:rsidRPr="00DB0163">
        <w:rPr>
          <w:rFonts w:ascii="ＭＳ 明朝" w:eastAsia="ＭＳ 明朝" w:hAnsi="ＭＳ 明朝" w:cs="ＭＳ 明朝" w:hint="eastAsia"/>
          <w:sz w:val="20"/>
          <w:szCs w:val="20"/>
        </w:rPr>
        <w:t>号）に定めるものとする。</w:t>
      </w:r>
    </w:p>
    <w:p w:rsidR="00C13A3A" w:rsidRDefault="00F74038" w:rsidP="00C2357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７</w:t>
      </w:r>
      <w:r w:rsidR="00BB3DD5"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この約款及び設計図書における期間の定めについては、民法（明治</w:t>
      </w:r>
      <w:r w:rsidR="00AE13A2">
        <w:rPr>
          <w:rFonts w:ascii="ＭＳ 明朝" w:eastAsia="ＭＳ 明朝" w:hAnsi="ＭＳ 明朝" w:cs="ＭＳ 明朝" w:hint="eastAsia"/>
          <w:sz w:val="20"/>
          <w:szCs w:val="20"/>
        </w:rPr>
        <w:t>２９</w:t>
      </w:r>
      <w:r w:rsidRPr="00DB0163">
        <w:rPr>
          <w:rFonts w:ascii="ＭＳ 明朝" w:eastAsia="ＭＳ 明朝" w:hAnsi="ＭＳ 明朝" w:cs="ＭＳ 明朝" w:hint="eastAsia"/>
          <w:sz w:val="20"/>
          <w:szCs w:val="20"/>
        </w:rPr>
        <w:t>年法律第</w:t>
      </w:r>
      <w:r w:rsidR="00AE13A2">
        <w:rPr>
          <w:rFonts w:ascii="ＭＳ 明朝" w:eastAsia="ＭＳ 明朝" w:hAnsi="ＭＳ 明朝" w:cs="ＭＳ 明朝" w:hint="eastAsia"/>
          <w:sz w:val="20"/>
          <w:szCs w:val="20"/>
        </w:rPr>
        <w:t>８９</w:t>
      </w:r>
      <w:r w:rsidRPr="00DB0163">
        <w:rPr>
          <w:rFonts w:ascii="ＭＳ 明朝" w:eastAsia="ＭＳ 明朝" w:hAnsi="ＭＳ 明朝" w:cs="ＭＳ 明朝" w:hint="eastAsia"/>
          <w:sz w:val="20"/>
          <w:szCs w:val="20"/>
        </w:rPr>
        <w:t>号）及び商法（明</w:t>
      </w:r>
      <w:r w:rsidR="00AE13A2">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治</w:t>
      </w:r>
      <w:r w:rsidR="00AE13A2">
        <w:rPr>
          <w:rFonts w:ascii="ＭＳ 明朝" w:eastAsia="ＭＳ 明朝" w:hAnsi="ＭＳ 明朝" w:cs="ＭＳ 明朝" w:hint="eastAsia"/>
          <w:sz w:val="20"/>
          <w:szCs w:val="20"/>
        </w:rPr>
        <w:t>３２</w:t>
      </w:r>
      <w:r w:rsidRPr="00DB0163">
        <w:rPr>
          <w:rFonts w:ascii="ＭＳ 明朝" w:eastAsia="ＭＳ 明朝" w:hAnsi="ＭＳ 明朝" w:cs="ＭＳ 明朝" w:hint="eastAsia"/>
          <w:sz w:val="20"/>
          <w:szCs w:val="20"/>
        </w:rPr>
        <w:t>年法律第</w:t>
      </w:r>
      <w:r w:rsidR="00AE13A2">
        <w:rPr>
          <w:rFonts w:ascii="ＭＳ 明朝" w:eastAsia="ＭＳ 明朝" w:hAnsi="ＭＳ 明朝" w:cs="ＭＳ 明朝" w:hint="eastAsia"/>
          <w:sz w:val="20"/>
          <w:szCs w:val="20"/>
        </w:rPr>
        <w:t>４８</w:t>
      </w:r>
      <w:r w:rsidRPr="00DB0163">
        <w:rPr>
          <w:rFonts w:ascii="ＭＳ 明朝" w:eastAsia="ＭＳ 明朝" w:hAnsi="ＭＳ 明朝" w:cs="ＭＳ 明朝" w:hint="eastAsia"/>
          <w:sz w:val="20"/>
          <w:szCs w:val="20"/>
        </w:rPr>
        <w:t>号）の定めるところによるものとする。</w:t>
      </w:r>
    </w:p>
    <w:p w:rsidR="00EE5107" w:rsidRPr="00EE5107" w:rsidRDefault="00EE5107" w:rsidP="00C23571">
      <w:pPr>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Pr="00EE5107">
        <w:rPr>
          <w:rFonts w:ascii="ＭＳ 明朝" w:eastAsia="ＭＳ 明朝" w:hAnsi="ＭＳ 明朝" w:cs="ＭＳ 明朝"/>
          <w:sz w:val="20"/>
          <w:szCs w:val="20"/>
        </w:rPr>
        <w:t>工程表</w:t>
      </w:r>
      <w:r>
        <w:rPr>
          <w:rFonts w:ascii="ＭＳ 明朝" w:eastAsia="ＭＳ 明朝" w:hAnsi="ＭＳ 明朝" w:cs="ＭＳ 明朝" w:hint="eastAsia"/>
          <w:sz w:val="20"/>
          <w:szCs w:val="20"/>
        </w:rPr>
        <w:t>）</w:t>
      </w:r>
    </w:p>
    <w:p w:rsidR="00EE5107" w:rsidRDefault="00EE5107" w:rsidP="00C23571">
      <w:pPr>
        <w:ind w:left="200" w:hangingChars="100" w:hanging="200"/>
        <w:rPr>
          <w:rFonts w:ascii="ＭＳ 明朝" w:eastAsia="ＭＳ 明朝" w:hAnsi="ＭＳ 明朝" w:cs="ＭＳ 明朝"/>
          <w:sz w:val="20"/>
          <w:szCs w:val="20"/>
        </w:rPr>
      </w:pPr>
      <w:r w:rsidRPr="00EE5107">
        <w:rPr>
          <w:rFonts w:ascii="ＭＳ 明朝" w:eastAsia="ＭＳ 明朝" w:hAnsi="ＭＳ 明朝" w:cs="ＭＳ 明朝" w:hint="eastAsia"/>
          <w:sz w:val="20"/>
          <w:szCs w:val="20"/>
        </w:rPr>
        <w:t>第</w:t>
      </w:r>
      <w:r>
        <w:rPr>
          <w:rFonts w:ascii="ＭＳ 明朝" w:eastAsia="ＭＳ 明朝" w:hAnsi="ＭＳ 明朝" w:cs="ＭＳ 明朝" w:hint="eastAsia"/>
          <w:sz w:val="20"/>
          <w:szCs w:val="20"/>
        </w:rPr>
        <w:t>２</w:t>
      </w:r>
      <w:r w:rsidRPr="00EE5107">
        <w:rPr>
          <w:rFonts w:ascii="ＭＳ 明朝" w:eastAsia="ＭＳ 明朝" w:hAnsi="ＭＳ 明朝" w:cs="ＭＳ 明朝"/>
          <w:sz w:val="20"/>
          <w:szCs w:val="20"/>
        </w:rPr>
        <w:t>条　受注者は、この契約締結後</w:t>
      </w:r>
      <w:r>
        <w:rPr>
          <w:rFonts w:ascii="ＭＳ 明朝" w:eastAsia="ＭＳ 明朝" w:hAnsi="ＭＳ 明朝" w:cs="ＭＳ 明朝" w:hint="eastAsia"/>
          <w:sz w:val="20"/>
          <w:szCs w:val="20"/>
        </w:rPr>
        <w:t>７</w:t>
      </w:r>
      <w:r w:rsidRPr="00EE5107">
        <w:rPr>
          <w:rFonts w:ascii="ＭＳ 明朝" w:eastAsia="ＭＳ 明朝" w:hAnsi="ＭＳ 明朝" w:cs="ＭＳ 明朝"/>
          <w:sz w:val="20"/>
          <w:szCs w:val="20"/>
        </w:rPr>
        <w:t>日以内に設計図書に基づき工程表(別記様式第</w:t>
      </w:r>
      <w:r>
        <w:rPr>
          <w:rFonts w:ascii="ＭＳ 明朝" w:eastAsia="ＭＳ 明朝" w:hAnsi="ＭＳ 明朝" w:cs="ＭＳ 明朝" w:hint="eastAsia"/>
          <w:sz w:val="20"/>
          <w:szCs w:val="20"/>
        </w:rPr>
        <w:t>２</w:t>
      </w:r>
      <w:r w:rsidRPr="00EE5107">
        <w:rPr>
          <w:rFonts w:ascii="ＭＳ 明朝" w:eastAsia="ＭＳ 明朝" w:hAnsi="ＭＳ 明朝" w:cs="ＭＳ 明朝"/>
          <w:sz w:val="20"/>
          <w:szCs w:val="20"/>
        </w:rPr>
        <w:t>号)を作成し、発注者に提出しなければならない。</w:t>
      </w:r>
    </w:p>
    <w:p w:rsidR="00F74038" w:rsidRPr="00C13A3A" w:rsidRDefault="00F74038" w:rsidP="00C23571">
      <w:pPr>
        <w:rPr>
          <w:rFonts w:ascii="ＭＳ 明朝" w:eastAsia="ＭＳ 明朝" w:hAnsi="ＭＳ 明朝" w:cs="ＭＳ 明朝"/>
          <w:sz w:val="20"/>
          <w:szCs w:val="20"/>
        </w:rPr>
      </w:pPr>
      <w:r w:rsidRPr="00DB0163">
        <w:rPr>
          <w:rFonts w:ascii="ＭＳ 明朝" w:eastAsia="ＭＳ 明朝" w:hAnsi="ＭＳ 明朝" w:hint="eastAsia"/>
          <w:sz w:val="20"/>
          <w:szCs w:val="20"/>
        </w:rPr>
        <w:t>（変更契約書）</w:t>
      </w:r>
    </w:p>
    <w:p w:rsidR="00C23571" w:rsidRDefault="00F74038" w:rsidP="00C23571">
      <w:pPr>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３</w:t>
      </w:r>
      <w:r w:rsidRPr="00DB0163">
        <w:rPr>
          <w:rFonts w:ascii="ＭＳ 明朝" w:eastAsia="ＭＳ 明朝" w:hAnsi="ＭＳ 明朝" w:cs="ＭＳ 明朝" w:hint="eastAsia"/>
          <w:sz w:val="20"/>
          <w:szCs w:val="20"/>
        </w:rPr>
        <w:t>条</w:t>
      </w:r>
      <w:r w:rsidR="00BB3DD5"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発注者は、修繕の内容、</w:t>
      </w:r>
      <w:r w:rsidR="00BB3DD5" w:rsidRPr="00DB0163">
        <w:rPr>
          <w:rFonts w:ascii="ＭＳ 明朝" w:eastAsia="ＭＳ 明朝" w:hAnsi="ＭＳ 明朝" w:cs="ＭＳ 明朝" w:hint="eastAsia"/>
          <w:sz w:val="20"/>
          <w:szCs w:val="20"/>
        </w:rPr>
        <w:t>履行期間</w:t>
      </w:r>
      <w:r w:rsidRPr="00DB0163">
        <w:rPr>
          <w:rFonts w:ascii="ＭＳ 明朝" w:eastAsia="ＭＳ 明朝" w:hAnsi="ＭＳ 明朝" w:cs="ＭＳ 明朝" w:hint="eastAsia"/>
          <w:sz w:val="20"/>
          <w:szCs w:val="20"/>
        </w:rPr>
        <w:t>又は請負</w:t>
      </w:r>
    </w:p>
    <w:p w:rsidR="00004731" w:rsidRDefault="00F74038" w:rsidP="00C23571">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代金額を変更する必要があるときは、変更契約</w:t>
      </w:r>
    </w:p>
    <w:p w:rsidR="00F74038" w:rsidRDefault="00F74038" w:rsidP="00C23571">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書</w:t>
      </w:r>
      <w:r w:rsidR="00E2532A" w:rsidRPr="00A34194">
        <w:rPr>
          <w:rFonts w:ascii="ＭＳ 明朝" w:eastAsia="ＭＳ 明朝" w:hAnsi="ＭＳ 明朝" w:cs="ＭＳ 明朝"/>
          <w:sz w:val="20"/>
          <w:szCs w:val="20"/>
        </w:rPr>
        <w:t>(別記様式第</w:t>
      </w:r>
      <w:r w:rsidR="00EE5107">
        <w:rPr>
          <w:rFonts w:ascii="ＭＳ 明朝" w:eastAsia="ＭＳ 明朝" w:hAnsi="ＭＳ 明朝" w:cs="ＭＳ 明朝" w:hint="eastAsia"/>
          <w:sz w:val="20"/>
          <w:szCs w:val="20"/>
        </w:rPr>
        <w:t>３</w:t>
      </w:r>
      <w:r w:rsidR="00E2532A" w:rsidRPr="00A34194">
        <w:rPr>
          <w:rFonts w:ascii="ＭＳ 明朝" w:eastAsia="ＭＳ 明朝" w:hAnsi="ＭＳ 明朝" w:cs="ＭＳ 明朝"/>
          <w:sz w:val="20"/>
          <w:szCs w:val="20"/>
        </w:rPr>
        <w:t>号)</w:t>
      </w:r>
      <w:r w:rsidRPr="00DB0163">
        <w:rPr>
          <w:rFonts w:ascii="ＭＳ 明朝" w:eastAsia="ＭＳ 明朝" w:hAnsi="ＭＳ 明朝" w:cs="ＭＳ 明朝" w:hint="eastAsia"/>
          <w:sz w:val="20"/>
          <w:szCs w:val="20"/>
        </w:rPr>
        <w:t>により行うものとする。</w:t>
      </w:r>
    </w:p>
    <w:p w:rsidR="00C13A3A" w:rsidRPr="00C61E92" w:rsidRDefault="00C13A3A" w:rsidP="00C23571">
      <w:pPr>
        <w:rPr>
          <w:rFonts w:ascii="ＭＳ 明朝" w:eastAsia="ＭＳ 明朝" w:hAnsi="ＭＳ 明朝"/>
          <w:sz w:val="20"/>
          <w:szCs w:val="20"/>
        </w:rPr>
      </w:pPr>
      <w:r w:rsidRPr="00C61E92">
        <w:rPr>
          <w:rFonts w:ascii="ＭＳ 明朝" w:eastAsia="ＭＳ 明朝" w:hAnsi="ＭＳ 明朝" w:hint="eastAsia"/>
          <w:sz w:val="20"/>
          <w:szCs w:val="20"/>
        </w:rPr>
        <w:t>（</w:t>
      </w:r>
      <w:r w:rsidRPr="00C61E92">
        <w:rPr>
          <w:rFonts w:ascii="ＭＳ 明朝" w:eastAsia="ＭＳ 明朝" w:hAnsi="ＭＳ 明朝"/>
          <w:sz w:val="20"/>
          <w:szCs w:val="20"/>
        </w:rPr>
        <w:t>監督職員</w:t>
      </w:r>
      <w:r w:rsidRPr="00C61E92">
        <w:rPr>
          <w:rFonts w:ascii="ＭＳ 明朝" w:eastAsia="ＭＳ 明朝" w:hAnsi="ＭＳ 明朝" w:hint="eastAsia"/>
          <w:sz w:val="20"/>
          <w:szCs w:val="20"/>
        </w:rPr>
        <w:t>）</w:t>
      </w:r>
    </w:p>
    <w:p w:rsidR="00004731" w:rsidRDefault="00C13A3A" w:rsidP="00C23571">
      <w:pPr>
        <w:rPr>
          <w:rFonts w:ascii="ＭＳ 明朝" w:eastAsia="ＭＳ 明朝" w:hAnsi="ＭＳ 明朝"/>
          <w:sz w:val="20"/>
          <w:szCs w:val="20"/>
        </w:rPr>
      </w:pPr>
      <w:r w:rsidRPr="00C13A3A">
        <w:rPr>
          <w:rFonts w:ascii="ＭＳ 明朝" w:eastAsia="ＭＳ 明朝" w:hAnsi="ＭＳ 明朝" w:hint="eastAsia"/>
          <w:sz w:val="20"/>
          <w:szCs w:val="20"/>
        </w:rPr>
        <w:t>第</w:t>
      </w:r>
      <w:r w:rsidR="00EE5107">
        <w:rPr>
          <w:rFonts w:ascii="ＭＳ 明朝" w:eastAsia="ＭＳ 明朝" w:hAnsi="ＭＳ 明朝" w:hint="eastAsia"/>
          <w:sz w:val="20"/>
          <w:szCs w:val="20"/>
        </w:rPr>
        <w:t>４</w:t>
      </w:r>
      <w:r w:rsidRPr="00C13A3A">
        <w:rPr>
          <w:rFonts w:ascii="ＭＳ 明朝" w:eastAsia="ＭＳ 明朝" w:hAnsi="ＭＳ 明朝"/>
          <w:sz w:val="20"/>
          <w:szCs w:val="20"/>
        </w:rPr>
        <w:t>条　発注者は、監督職員を置いたときは、監督</w:t>
      </w:r>
    </w:p>
    <w:p w:rsidR="00004731" w:rsidRDefault="00C13A3A" w:rsidP="00004731">
      <w:pPr>
        <w:ind w:firstLineChars="100" w:firstLine="200"/>
        <w:rPr>
          <w:rFonts w:ascii="ＭＳ 明朝" w:eastAsia="ＭＳ 明朝" w:hAnsi="ＭＳ 明朝"/>
          <w:sz w:val="20"/>
          <w:szCs w:val="20"/>
        </w:rPr>
      </w:pPr>
      <w:r w:rsidRPr="00C13A3A">
        <w:rPr>
          <w:rFonts w:ascii="ＭＳ 明朝" w:eastAsia="ＭＳ 明朝" w:hAnsi="ＭＳ 明朝"/>
          <w:sz w:val="20"/>
          <w:szCs w:val="20"/>
        </w:rPr>
        <w:t>職員指定(変更)通知書</w:t>
      </w:r>
      <w:r w:rsidR="008A54CF" w:rsidRPr="00A34194">
        <w:rPr>
          <w:rFonts w:ascii="ＭＳ 明朝" w:eastAsia="ＭＳ 明朝" w:hAnsi="ＭＳ 明朝" w:cs="ＭＳ 明朝"/>
          <w:sz w:val="20"/>
          <w:szCs w:val="20"/>
        </w:rPr>
        <w:t>(別記様式第</w:t>
      </w:r>
      <w:r w:rsidR="00EE5107">
        <w:rPr>
          <w:rFonts w:ascii="ＭＳ 明朝" w:eastAsia="ＭＳ 明朝" w:hAnsi="ＭＳ 明朝" w:cs="ＭＳ 明朝" w:hint="eastAsia"/>
          <w:sz w:val="20"/>
          <w:szCs w:val="20"/>
        </w:rPr>
        <w:t>４</w:t>
      </w:r>
      <w:r w:rsidR="008A54CF" w:rsidRPr="00A34194">
        <w:rPr>
          <w:rFonts w:ascii="ＭＳ 明朝" w:eastAsia="ＭＳ 明朝" w:hAnsi="ＭＳ 明朝" w:cs="ＭＳ 明朝"/>
          <w:sz w:val="20"/>
          <w:szCs w:val="20"/>
        </w:rPr>
        <w:t>号)</w:t>
      </w:r>
      <w:r w:rsidRPr="00C13A3A">
        <w:rPr>
          <w:rFonts w:ascii="ＭＳ 明朝" w:eastAsia="ＭＳ 明朝" w:hAnsi="ＭＳ 明朝"/>
          <w:sz w:val="20"/>
          <w:szCs w:val="20"/>
        </w:rPr>
        <w:t>により、</w:t>
      </w:r>
    </w:p>
    <w:p w:rsidR="00004731" w:rsidRDefault="00C13A3A" w:rsidP="00004731">
      <w:pPr>
        <w:ind w:firstLineChars="100" w:firstLine="200"/>
        <w:rPr>
          <w:rFonts w:ascii="ＭＳ 明朝" w:eastAsia="ＭＳ 明朝" w:hAnsi="ＭＳ 明朝"/>
          <w:sz w:val="20"/>
          <w:szCs w:val="20"/>
        </w:rPr>
      </w:pPr>
      <w:r w:rsidRPr="00C13A3A">
        <w:rPr>
          <w:rFonts w:ascii="ＭＳ 明朝" w:eastAsia="ＭＳ 明朝" w:hAnsi="ＭＳ 明朝"/>
          <w:sz w:val="20"/>
          <w:szCs w:val="20"/>
        </w:rPr>
        <w:t>その職及び氏名を受注者に通知しなければなら</w:t>
      </w:r>
    </w:p>
    <w:p w:rsidR="00004731" w:rsidRDefault="00C13A3A" w:rsidP="00004731">
      <w:pPr>
        <w:ind w:firstLineChars="100" w:firstLine="200"/>
        <w:rPr>
          <w:rFonts w:ascii="ＭＳ 明朝" w:eastAsia="ＭＳ 明朝" w:hAnsi="ＭＳ 明朝"/>
          <w:sz w:val="20"/>
          <w:szCs w:val="20"/>
        </w:rPr>
      </w:pPr>
      <w:r w:rsidRPr="00C13A3A">
        <w:rPr>
          <w:rFonts w:ascii="ＭＳ 明朝" w:eastAsia="ＭＳ 明朝" w:hAnsi="ＭＳ 明朝"/>
          <w:sz w:val="20"/>
          <w:szCs w:val="20"/>
        </w:rPr>
        <w:t>ない。監督職員を変更したときも、また同様とす</w:t>
      </w:r>
    </w:p>
    <w:p w:rsidR="00C13A3A" w:rsidRDefault="00C13A3A" w:rsidP="00004731">
      <w:pPr>
        <w:ind w:firstLineChars="100" w:firstLine="200"/>
        <w:rPr>
          <w:rFonts w:ascii="ＭＳ 明朝" w:eastAsia="ＭＳ 明朝" w:hAnsi="ＭＳ 明朝"/>
          <w:sz w:val="20"/>
          <w:szCs w:val="20"/>
        </w:rPr>
      </w:pPr>
      <w:r w:rsidRPr="00C13A3A">
        <w:rPr>
          <w:rFonts w:ascii="ＭＳ 明朝" w:eastAsia="ＭＳ 明朝" w:hAnsi="ＭＳ 明朝"/>
          <w:sz w:val="20"/>
          <w:szCs w:val="20"/>
        </w:rPr>
        <w:t>る。</w:t>
      </w:r>
    </w:p>
    <w:p w:rsidR="003F4358" w:rsidRPr="003F4358" w:rsidRDefault="003F4358" w:rsidP="0000473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Pr="003F4358">
        <w:rPr>
          <w:rFonts w:ascii="ＭＳ 明朝" w:eastAsia="ＭＳ 明朝" w:hAnsi="ＭＳ 明朝"/>
          <w:sz w:val="20"/>
          <w:szCs w:val="20"/>
        </w:rPr>
        <w:t xml:space="preserve">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3F4358" w:rsidRPr="003F4358" w:rsidRDefault="003F4358" w:rsidP="00004731">
      <w:pPr>
        <w:ind w:left="200" w:hangingChars="100" w:hanging="200"/>
        <w:rPr>
          <w:rFonts w:ascii="ＭＳ 明朝" w:eastAsia="ＭＳ 明朝" w:hAnsi="ＭＳ 明朝"/>
          <w:sz w:val="20"/>
          <w:szCs w:val="20"/>
        </w:rPr>
      </w:pPr>
      <w:r w:rsidRPr="003F4358">
        <w:rPr>
          <w:rFonts w:ascii="ＭＳ 明朝" w:eastAsia="ＭＳ 明朝" w:hAnsi="ＭＳ 明朝"/>
          <w:sz w:val="20"/>
          <w:szCs w:val="20"/>
        </w:rPr>
        <w:t>(1)　この契約の履行について受注者に対する指示、承諾又は協議</w:t>
      </w:r>
    </w:p>
    <w:p w:rsidR="003F4358" w:rsidRPr="003F4358" w:rsidRDefault="003F4358" w:rsidP="00004731">
      <w:pPr>
        <w:ind w:left="200" w:hangingChars="100" w:hanging="200"/>
        <w:rPr>
          <w:rFonts w:ascii="ＭＳ 明朝" w:eastAsia="ＭＳ 明朝" w:hAnsi="ＭＳ 明朝"/>
          <w:sz w:val="20"/>
          <w:szCs w:val="20"/>
        </w:rPr>
      </w:pPr>
      <w:r w:rsidRPr="003F4358">
        <w:rPr>
          <w:rFonts w:ascii="ＭＳ 明朝" w:eastAsia="ＭＳ 明朝" w:hAnsi="ＭＳ 明朝"/>
          <w:sz w:val="20"/>
          <w:szCs w:val="20"/>
        </w:rPr>
        <w:t>(2)　設計図書に基づく</w:t>
      </w:r>
      <w:r w:rsidR="00EE5D46">
        <w:rPr>
          <w:rFonts w:ascii="ＭＳ 明朝" w:eastAsia="ＭＳ 明朝" w:hAnsi="ＭＳ 明朝" w:hint="eastAsia"/>
          <w:sz w:val="20"/>
          <w:szCs w:val="20"/>
        </w:rPr>
        <w:t>修繕</w:t>
      </w:r>
      <w:r w:rsidRPr="003F4358">
        <w:rPr>
          <w:rFonts w:ascii="ＭＳ 明朝" w:eastAsia="ＭＳ 明朝" w:hAnsi="ＭＳ 明朝"/>
          <w:sz w:val="20"/>
          <w:szCs w:val="20"/>
        </w:rPr>
        <w:t>の施工のための詳細</w:t>
      </w:r>
      <w:r w:rsidRPr="003F4358">
        <w:rPr>
          <w:rFonts w:ascii="ＭＳ 明朝" w:eastAsia="ＭＳ 明朝" w:hAnsi="ＭＳ 明朝"/>
          <w:sz w:val="20"/>
          <w:szCs w:val="20"/>
        </w:rPr>
        <w:t>図等の作成及び交付又は受注者が作成した詳細図等の承諾</w:t>
      </w:r>
    </w:p>
    <w:p w:rsidR="003F4358" w:rsidRPr="00C13A3A" w:rsidRDefault="003F4358" w:rsidP="00004731">
      <w:pPr>
        <w:ind w:left="200" w:hangingChars="100" w:hanging="200"/>
        <w:rPr>
          <w:rFonts w:ascii="ＭＳ 明朝" w:eastAsia="ＭＳ 明朝" w:hAnsi="ＭＳ 明朝"/>
          <w:sz w:val="20"/>
          <w:szCs w:val="20"/>
        </w:rPr>
      </w:pPr>
      <w:r w:rsidRPr="003F4358">
        <w:rPr>
          <w:rFonts w:ascii="ＭＳ 明朝" w:eastAsia="ＭＳ 明朝" w:hAnsi="ＭＳ 明朝"/>
          <w:sz w:val="20"/>
          <w:szCs w:val="20"/>
        </w:rPr>
        <w:t>(3)　設計図書に基づく工程の管理、立会い、工事の施工状況の確認又は工事材料の試験若しくは確認</w:t>
      </w:r>
    </w:p>
    <w:p w:rsidR="00A3039D" w:rsidRPr="00A3039D" w:rsidRDefault="00972707" w:rsidP="00C23571">
      <w:pPr>
        <w:rPr>
          <w:rFonts w:ascii="ＭＳ 明朝" w:eastAsia="ＭＳ 明朝" w:hAnsi="ＭＳ 明朝"/>
          <w:sz w:val="20"/>
          <w:szCs w:val="20"/>
        </w:rPr>
      </w:pPr>
      <w:r>
        <w:rPr>
          <w:rFonts w:ascii="ＭＳ 明朝" w:eastAsia="ＭＳ 明朝" w:hAnsi="ＭＳ 明朝" w:hint="eastAsia"/>
          <w:sz w:val="20"/>
          <w:szCs w:val="20"/>
        </w:rPr>
        <w:t>（</w:t>
      </w:r>
      <w:r w:rsidR="00A3039D" w:rsidRPr="00A3039D">
        <w:rPr>
          <w:rFonts w:ascii="ＭＳ 明朝" w:eastAsia="ＭＳ 明朝" w:hAnsi="ＭＳ 明朝"/>
          <w:sz w:val="20"/>
          <w:szCs w:val="20"/>
        </w:rPr>
        <w:t>現場</w:t>
      </w:r>
      <w:r>
        <w:rPr>
          <w:rFonts w:ascii="ＭＳ 明朝" w:eastAsia="ＭＳ 明朝" w:hAnsi="ＭＳ 明朝" w:hint="eastAsia"/>
          <w:sz w:val="20"/>
          <w:szCs w:val="20"/>
        </w:rPr>
        <w:t>責任者）</w:t>
      </w:r>
    </w:p>
    <w:p w:rsidR="00004731" w:rsidRDefault="00A3039D" w:rsidP="00C23571">
      <w:pPr>
        <w:rPr>
          <w:rFonts w:ascii="ＭＳ 明朝" w:eastAsia="ＭＳ 明朝" w:hAnsi="ＭＳ 明朝"/>
          <w:sz w:val="20"/>
          <w:szCs w:val="20"/>
        </w:rPr>
      </w:pPr>
      <w:r w:rsidRPr="00A3039D">
        <w:rPr>
          <w:rFonts w:ascii="ＭＳ 明朝" w:eastAsia="ＭＳ 明朝" w:hAnsi="ＭＳ 明朝" w:hint="eastAsia"/>
          <w:sz w:val="20"/>
          <w:szCs w:val="20"/>
        </w:rPr>
        <w:t>第</w:t>
      </w:r>
      <w:r w:rsidR="00EE5107">
        <w:rPr>
          <w:rFonts w:ascii="ＭＳ 明朝" w:eastAsia="ＭＳ 明朝" w:hAnsi="ＭＳ 明朝" w:hint="eastAsia"/>
          <w:sz w:val="20"/>
          <w:szCs w:val="20"/>
        </w:rPr>
        <w:t>５</w:t>
      </w:r>
      <w:r w:rsidRPr="00A3039D">
        <w:rPr>
          <w:rFonts w:ascii="ＭＳ 明朝" w:eastAsia="ＭＳ 明朝" w:hAnsi="ＭＳ 明朝"/>
          <w:sz w:val="20"/>
          <w:szCs w:val="20"/>
        </w:rPr>
        <w:t>条　受注者は、</w:t>
      </w:r>
      <w:r w:rsidR="00972707">
        <w:rPr>
          <w:rFonts w:ascii="ＭＳ 明朝" w:eastAsia="ＭＳ 明朝" w:hAnsi="ＭＳ 明朝" w:hint="eastAsia"/>
          <w:sz w:val="20"/>
          <w:szCs w:val="20"/>
        </w:rPr>
        <w:t>現場責任者</w:t>
      </w:r>
      <w:r w:rsidRPr="00A3039D">
        <w:rPr>
          <w:rFonts w:ascii="ＭＳ 明朝" w:eastAsia="ＭＳ 明朝" w:hAnsi="ＭＳ 明朝"/>
          <w:sz w:val="20"/>
          <w:szCs w:val="20"/>
        </w:rPr>
        <w:t>を定めて、この者と</w:t>
      </w:r>
    </w:p>
    <w:p w:rsidR="00004731" w:rsidRDefault="00A3039D" w:rsidP="00004731">
      <w:pPr>
        <w:ind w:firstLineChars="100" w:firstLine="200"/>
        <w:rPr>
          <w:rFonts w:ascii="ＭＳ 明朝" w:eastAsia="ＭＳ 明朝" w:hAnsi="ＭＳ 明朝"/>
          <w:sz w:val="20"/>
          <w:szCs w:val="20"/>
        </w:rPr>
      </w:pPr>
      <w:r w:rsidRPr="00A3039D">
        <w:rPr>
          <w:rFonts w:ascii="ＭＳ 明朝" w:eastAsia="ＭＳ 明朝" w:hAnsi="ＭＳ 明朝"/>
          <w:sz w:val="20"/>
          <w:szCs w:val="20"/>
        </w:rPr>
        <w:t>受注者との雇用関係を確認することができる書</w:t>
      </w:r>
    </w:p>
    <w:p w:rsidR="00004731" w:rsidRDefault="00A3039D" w:rsidP="00004731">
      <w:pPr>
        <w:ind w:firstLineChars="100" w:firstLine="200"/>
        <w:rPr>
          <w:rFonts w:ascii="ＭＳ 明朝" w:eastAsia="ＭＳ 明朝" w:hAnsi="ＭＳ 明朝"/>
          <w:sz w:val="20"/>
          <w:szCs w:val="20"/>
        </w:rPr>
      </w:pPr>
      <w:r w:rsidRPr="00A3039D">
        <w:rPr>
          <w:rFonts w:ascii="ＭＳ 明朝" w:eastAsia="ＭＳ 明朝" w:hAnsi="ＭＳ 明朝"/>
          <w:sz w:val="20"/>
          <w:szCs w:val="20"/>
        </w:rPr>
        <w:t>類を添えた現場</w:t>
      </w:r>
      <w:r w:rsidR="00972707">
        <w:rPr>
          <w:rFonts w:ascii="ＭＳ 明朝" w:eastAsia="ＭＳ 明朝" w:hAnsi="ＭＳ 明朝" w:hint="eastAsia"/>
          <w:sz w:val="20"/>
          <w:szCs w:val="20"/>
        </w:rPr>
        <w:t>責任者</w:t>
      </w:r>
      <w:r w:rsidRPr="00A3039D">
        <w:rPr>
          <w:rFonts w:ascii="ＭＳ 明朝" w:eastAsia="ＭＳ 明朝" w:hAnsi="ＭＳ 明朝"/>
          <w:sz w:val="20"/>
          <w:szCs w:val="20"/>
        </w:rPr>
        <w:t>指定(変更)通知書(別記</w:t>
      </w:r>
    </w:p>
    <w:p w:rsidR="00004731" w:rsidRDefault="00A3039D" w:rsidP="00004731">
      <w:pPr>
        <w:ind w:firstLineChars="100" w:firstLine="200"/>
        <w:rPr>
          <w:rFonts w:ascii="ＭＳ 明朝" w:eastAsia="ＭＳ 明朝" w:hAnsi="ＭＳ 明朝"/>
          <w:sz w:val="20"/>
          <w:szCs w:val="20"/>
        </w:rPr>
      </w:pPr>
      <w:r w:rsidRPr="00A3039D">
        <w:rPr>
          <w:rFonts w:ascii="ＭＳ 明朝" w:eastAsia="ＭＳ 明朝" w:hAnsi="ＭＳ 明朝"/>
          <w:sz w:val="20"/>
          <w:szCs w:val="20"/>
        </w:rPr>
        <w:t>様式第</w:t>
      </w:r>
      <w:r w:rsidR="00EE5107">
        <w:rPr>
          <w:rFonts w:ascii="ＭＳ 明朝" w:eastAsia="ＭＳ 明朝" w:hAnsi="ＭＳ 明朝" w:hint="eastAsia"/>
          <w:sz w:val="20"/>
          <w:szCs w:val="20"/>
        </w:rPr>
        <w:t>５</w:t>
      </w:r>
      <w:r w:rsidRPr="00A3039D">
        <w:rPr>
          <w:rFonts w:ascii="ＭＳ 明朝" w:eastAsia="ＭＳ 明朝" w:hAnsi="ＭＳ 明朝"/>
          <w:sz w:val="20"/>
          <w:szCs w:val="20"/>
        </w:rPr>
        <w:t>号)により、その氏名その他必要な事項</w:t>
      </w:r>
    </w:p>
    <w:p w:rsidR="00004731" w:rsidRDefault="00A3039D" w:rsidP="00004731">
      <w:pPr>
        <w:ind w:firstLineChars="100" w:firstLine="200"/>
        <w:rPr>
          <w:rFonts w:ascii="ＭＳ 明朝" w:eastAsia="ＭＳ 明朝" w:hAnsi="ＭＳ 明朝"/>
          <w:sz w:val="20"/>
          <w:szCs w:val="20"/>
        </w:rPr>
      </w:pPr>
      <w:r w:rsidRPr="00A3039D">
        <w:rPr>
          <w:rFonts w:ascii="ＭＳ 明朝" w:eastAsia="ＭＳ 明朝" w:hAnsi="ＭＳ 明朝"/>
          <w:sz w:val="20"/>
          <w:szCs w:val="20"/>
        </w:rPr>
        <w:t>を発注者に通知しなければならない。こ</w:t>
      </w:r>
      <w:r w:rsidR="00972707">
        <w:rPr>
          <w:rFonts w:ascii="ＭＳ 明朝" w:eastAsia="ＭＳ 明朝" w:hAnsi="ＭＳ 明朝" w:hint="eastAsia"/>
          <w:sz w:val="20"/>
          <w:szCs w:val="20"/>
        </w:rPr>
        <w:t>の</w:t>
      </w:r>
      <w:r w:rsidRPr="00A3039D">
        <w:rPr>
          <w:rFonts w:ascii="ＭＳ 明朝" w:eastAsia="ＭＳ 明朝" w:hAnsi="ＭＳ 明朝"/>
          <w:sz w:val="20"/>
          <w:szCs w:val="20"/>
        </w:rPr>
        <w:t>者を</w:t>
      </w:r>
    </w:p>
    <w:p w:rsidR="00A3039D" w:rsidRPr="00A3039D" w:rsidRDefault="00A3039D" w:rsidP="00004731">
      <w:pPr>
        <w:ind w:firstLineChars="100" w:firstLine="200"/>
        <w:rPr>
          <w:rFonts w:ascii="ＭＳ 明朝" w:eastAsia="ＭＳ 明朝" w:hAnsi="ＭＳ 明朝"/>
          <w:sz w:val="20"/>
          <w:szCs w:val="20"/>
        </w:rPr>
      </w:pPr>
      <w:r w:rsidRPr="00A3039D">
        <w:rPr>
          <w:rFonts w:ascii="ＭＳ 明朝" w:eastAsia="ＭＳ 明朝" w:hAnsi="ＭＳ 明朝"/>
          <w:sz w:val="20"/>
          <w:szCs w:val="20"/>
        </w:rPr>
        <w:t>変更したときも同様とする。</w:t>
      </w:r>
    </w:p>
    <w:p w:rsidR="00A3039D" w:rsidRDefault="00972707" w:rsidP="0000473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A3039D" w:rsidRPr="00A3039D">
        <w:rPr>
          <w:rFonts w:ascii="ＭＳ 明朝" w:eastAsia="ＭＳ 明朝" w:hAnsi="ＭＳ 明朝"/>
          <w:sz w:val="20"/>
          <w:szCs w:val="20"/>
        </w:rPr>
        <w:t xml:space="preserve">　現場</w:t>
      </w:r>
      <w:r>
        <w:rPr>
          <w:rFonts w:ascii="ＭＳ 明朝" w:eastAsia="ＭＳ 明朝" w:hAnsi="ＭＳ 明朝" w:hint="eastAsia"/>
          <w:sz w:val="20"/>
          <w:szCs w:val="20"/>
        </w:rPr>
        <w:t>責任者</w:t>
      </w:r>
      <w:r w:rsidR="00A3039D" w:rsidRPr="00A3039D">
        <w:rPr>
          <w:rFonts w:ascii="ＭＳ 明朝" w:eastAsia="ＭＳ 明朝" w:hAnsi="ＭＳ 明朝"/>
          <w:sz w:val="20"/>
          <w:szCs w:val="20"/>
        </w:rPr>
        <w:t>は、この契約に基づく受注者の一切の権限を行使することができる。</w:t>
      </w:r>
    </w:p>
    <w:p w:rsidR="00F74038" w:rsidRPr="00DB0163" w:rsidRDefault="00F74038" w:rsidP="00C23571">
      <w:pPr>
        <w:rPr>
          <w:rFonts w:ascii="ＭＳ 明朝" w:eastAsia="ＭＳ 明朝" w:hAnsi="ＭＳ 明朝"/>
          <w:sz w:val="20"/>
          <w:szCs w:val="20"/>
        </w:rPr>
      </w:pPr>
      <w:r w:rsidRPr="00DB0163">
        <w:rPr>
          <w:rFonts w:ascii="ＭＳ 明朝" w:eastAsia="ＭＳ 明朝" w:hAnsi="ＭＳ 明朝" w:hint="eastAsia"/>
          <w:sz w:val="20"/>
          <w:szCs w:val="20"/>
        </w:rPr>
        <w:t>（臨機の措置）</w:t>
      </w:r>
      <w:r w:rsidR="007525C2" w:rsidRPr="00DB0163">
        <w:rPr>
          <w:rFonts w:ascii="ＭＳ 明朝" w:eastAsia="ＭＳ 明朝" w:hAnsi="ＭＳ 明朝" w:hint="eastAsia"/>
          <w:sz w:val="20"/>
          <w:szCs w:val="20"/>
        </w:rPr>
        <w:t xml:space="preserve">　</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６</w:t>
      </w:r>
      <w:r w:rsidRPr="00DB0163">
        <w:rPr>
          <w:rFonts w:ascii="ＭＳ 明朝" w:eastAsia="ＭＳ 明朝" w:hAnsi="ＭＳ 明朝" w:cs="ＭＳ 明朝" w:hint="eastAsia"/>
          <w:sz w:val="20"/>
          <w:szCs w:val="20"/>
        </w:rPr>
        <w:t>条</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災害防止等のため必要があると認めるときは、臨機の措置をとらなければならない。この場合において、必要があると認めるときは、受注者はあらかじめ監督職員の意見を聞かなければならない。ただし、緊急やむを得ない事情があるときは、この限りではない。</w:t>
      </w:r>
    </w:p>
    <w:p w:rsidR="00004731" w:rsidRDefault="00F74038" w:rsidP="00DB0163">
      <w:pPr>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前項の場合においては、受注者は、そのとった</w:t>
      </w:r>
    </w:p>
    <w:p w:rsidR="00004731" w:rsidRDefault="00F74038" w:rsidP="00004731">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措置の内容を監督職員に直ちに通知しなければ</w:t>
      </w:r>
    </w:p>
    <w:p w:rsidR="00F74038" w:rsidRPr="00DB0163" w:rsidRDefault="00F74038" w:rsidP="00004731">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ならない。</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３</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監督職員は、災害防止その他修繕の施工上特に必要があると認めるときは、受注者に対して臨機の措置をとることを請求することができる。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４</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この場合における発注者の負担額は、発注者と受注者が協議して定める。</w:t>
      </w:r>
    </w:p>
    <w:p w:rsidR="00F74038" w:rsidRPr="00DB0163" w:rsidRDefault="00F74038" w:rsidP="00C23571">
      <w:pPr>
        <w:rPr>
          <w:rFonts w:ascii="ＭＳ 明朝" w:eastAsia="ＭＳ 明朝" w:hAnsi="ＭＳ 明朝"/>
          <w:sz w:val="20"/>
          <w:szCs w:val="20"/>
        </w:rPr>
      </w:pPr>
      <w:r w:rsidRPr="00DB0163">
        <w:rPr>
          <w:rFonts w:ascii="ＭＳ 明朝" w:eastAsia="ＭＳ 明朝" w:hAnsi="ＭＳ 明朝" w:hint="eastAsia"/>
          <w:sz w:val="20"/>
          <w:szCs w:val="20"/>
        </w:rPr>
        <w:t>（一般的損害）</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７</w:t>
      </w:r>
      <w:r w:rsidRPr="00DB0163">
        <w:rPr>
          <w:rFonts w:ascii="ＭＳ 明朝" w:eastAsia="ＭＳ 明朝" w:hAnsi="ＭＳ 明朝" w:cs="ＭＳ 明朝" w:hint="eastAsia"/>
          <w:sz w:val="20"/>
          <w:szCs w:val="20"/>
        </w:rPr>
        <w:t>条</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修繕完成の前に、修繕用物品又は修繕材料について生じた損害その他修繕の施工に関して生じた損害は、受注者の負担とする。ただし、その損害のうち発注者の責めに帰すべき理由により生じたものについては、発注者がこれを負担する。この場合において、火災保険その他損害を補填するものがあるときは、発注者と受注者が協議して発注者の負担額を定めるものとする。</w:t>
      </w:r>
    </w:p>
    <w:p w:rsidR="00F74038" w:rsidRPr="00DB0163" w:rsidRDefault="00F74038" w:rsidP="00C23571">
      <w:pPr>
        <w:rPr>
          <w:rFonts w:ascii="ＭＳ 明朝" w:eastAsia="ＭＳ 明朝" w:hAnsi="ＭＳ 明朝"/>
          <w:sz w:val="20"/>
          <w:szCs w:val="20"/>
        </w:rPr>
      </w:pPr>
      <w:r w:rsidRPr="00DB0163">
        <w:rPr>
          <w:rFonts w:ascii="ＭＳ 明朝" w:eastAsia="ＭＳ 明朝" w:hAnsi="ＭＳ 明朝" w:hint="eastAsia"/>
          <w:sz w:val="20"/>
          <w:szCs w:val="20"/>
        </w:rPr>
        <w:t>（第三者に及ぼした損害）</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８</w:t>
      </w:r>
      <w:r w:rsidRPr="00DB0163">
        <w:rPr>
          <w:rFonts w:ascii="ＭＳ 明朝" w:eastAsia="ＭＳ 明朝" w:hAnsi="ＭＳ 明朝" w:cs="ＭＳ 明朝" w:hint="eastAsia"/>
          <w:sz w:val="20"/>
          <w:szCs w:val="20"/>
        </w:rPr>
        <w:t>条</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修繕の施工にともない第三者に損害を及ぼしたときは、発注者がその損害を賠償しなければならない。ただし、その損害のうち発注者の責めに帰すべき事由により生じたものについては、発注者が負担する。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前項の規定にかかわらず、修繕の施工に伴い</w:t>
      </w:r>
      <w:r w:rsidRPr="00DB0163">
        <w:rPr>
          <w:rFonts w:ascii="ＭＳ 明朝" w:eastAsia="ＭＳ 明朝" w:hAnsi="ＭＳ 明朝" w:cs="ＭＳ 明朝" w:hint="eastAsia"/>
          <w:sz w:val="20"/>
          <w:szCs w:val="20"/>
        </w:rPr>
        <w:lastRenderedPageBreak/>
        <w:t>通常避けることができない騒音、振動、地盤沈下、地下水の断絶等の理由により第三者に損害を生じたときは、発注者がその損害を賠償しなければならない。ただし、その損害のうち修繕の施工につき受注者が善良な管理者の注意義務を怠ったことにより生じたものについては、受注者が負担す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３</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前２項の場合その他修繕の施工について第三者との間に紛争を生じた場合においては、発注者及び受注者は協力してその処理解決に当たるものとする。</w:t>
      </w:r>
    </w:p>
    <w:p w:rsidR="00F74038" w:rsidRPr="00DB0163" w:rsidRDefault="00F74038" w:rsidP="00C23571">
      <w:pPr>
        <w:rPr>
          <w:rFonts w:ascii="ＭＳ 明朝" w:eastAsia="ＭＳ 明朝" w:hAnsi="ＭＳ 明朝"/>
          <w:sz w:val="20"/>
          <w:szCs w:val="20"/>
        </w:rPr>
      </w:pPr>
      <w:r w:rsidRPr="00DB0163">
        <w:rPr>
          <w:rFonts w:ascii="ＭＳ 明朝" w:eastAsia="ＭＳ 明朝" w:hAnsi="ＭＳ 明朝" w:hint="eastAsia"/>
          <w:sz w:val="20"/>
          <w:szCs w:val="20"/>
        </w:rPr>
        <w:t>（不可抗力による損害）</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９</w:t>
      </w:r>
      <w:r w:rsidRPr="00DB0163">
        <w:rPr>
          <w:rFonts w:ascii="ＭＳ 明朝" w:eastAsia="ＭＳ 明朝" w:hAnsi="ＭＳ 明朝" w:cs="ＭＳ 明朝" w:hint="eastAsia"/>
          <w:sz w:val="20"/>
          <w:szCs w:val="20"/>
        </w:rPr>
        <w:t>条</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修繕完成の前に、天災等で発注者と受注者のいずれの責めにも帰すことができないもの（以下この条において「不可抗力」という。）により、修繕の出来高部分、仮設物又は修繕現場に搬入済みの修繕材料若しくは工事機械器具に損害を生じたときは、受注者は、その事実の発生後直ちにその状況を発注者に通知しなければならない。</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前項の規定による通知を受けたときは、直ちに調査を行い、同項の損害（受注者が善良な管理者の注意義務を怠ったことに基づくもの及び火災保険その他の保険等によりてん補された部分を除く。以下この条において「損害」という。）の状況を確認し</w:t>
      </w:r>
      <w:r w:rsidR="007525C2" w:rsidRPr="00DB0163">
        <w:rPr>
          <w:rFonts w:ascii="ＭＳ 明朝" w:eastAsia="ＭＳ 明朝" w:hAnsi="ＭＳ 明朝" w:cs="ＭＳ 明朝" w:hint="eastAsia"/>
          <w:sz w:val="20"/>
          <w:szCs w:val="20"/>
        </w:rPr>
        <w:t>、</w:t>
      </w:r>
      <w:r w:rsidRPr="00DB0163">
        <w:rPr>
          <w:rFonts w:ascii="ＭＳ 明朝" w:eastAsia="ＭＳ 明朝" w:hAnsi="ＭＳ 明朝" w:cs="ＭＳ 明朝" w:hint="eastAsia"/>
          <w:sz w:val="20"/>
          <w:szCs w:val="20"/>
        </w:rPr>
        <w:t>その結果を受注者に通知しなければならない。</w:t>
      </w:r>
    </w:p>
    <w:p w:rsidR="00792360"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３</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受注者は、前項の規定により損害の状況が確認されたときは、損害による費用の負担を発注者に請求す</w:t>
      </w:r>
    </w:p>
    <w:p w:rsidR="00F74038" w:rsidRPr="00DB0163" w:rsidRDefault="00F74038" w:rsidP="00792360">
      <w:pPr>
        <w:ind w:firstLineChars="100" w:firstLine="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ることができる。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４</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発注者は、前項の規定により受注者から損害による費用の負担の請求があったときは、当該損害の額のうち請負代金額の１００分の１を超える額を負担しなければならない。</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５</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損害の額は、発注者と受注者が協議して定める。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６</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不可抗力によって生じた損害の取片付けに要する費用は、発注者の負担とする。この場合において発注者が負担すべき額は、発注者と受注者が協議して定める。</w:t>
      </w:r>
    </w:p>
    <w:p w:rsidR="00F74038" w:rsidRPr="00DB0163" w:rsidRDefault="00F74038" w:rsidP="00004731">
      <w:pPr>
        <w:rPr>
          <w:rFonts w:ascii="ＭＳ 明朝" w:eastAsia="ＭＳ 明朝" w:hAnsi="ＭＳ 明朝"/>
          <w:sz w:val="20"/>
          <w:szCs w:val="20"/>
        </w:rPr>
      </w:pPr>
      <w:r w:rsidRPr="00DB0163">
        <w:rPr>
          <w:rFonts w:ascii="ＭＳ 明朝" w:eastAsia="ＭＳ 明朝" w:hAnsi="ＭＳ 明朝" w:hint="eastAsia"/>
          <w:sz w:val="20"/>
          <w:szCs w:val="20"/>
        </w:rPr>
        <w:t>（検査及び引渡し）</w:t>
      </w:r>
    </w:p>
    <w:p w:rsidR="00004731" w:rsidRDefault="00F74038" w:rsidP="00DB0163">
      <w:pPr>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１０</w:t>
      </w:r>
      <w:r w:rsidRPr="00DB0163">
        <w:rPr>
          <w:rFonts w:ascii="ＭＳ 明朝" w:eastAsia="ＭＳ 明朝" w:hAnsi="ＭＳ 明朝" w:cs="ＭＳ 明朝" w:hint="eastAsia"/>
          <w:sz w:val="20"/>
          <w:szCs w:val="20"/>
        </w:rPr>
        <w:t>条</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受注者は、修繕を完成したときは、完成</w:t>
      </w:r>
    </w:p>
    <w:p w:rsidR="00F74038" w:rsidRPr="00DB0163" w:rsidRDefault="00F74038" w:rsidP="00004731">
      <w:pPr>
        <w:ind w:leftChars="100" w:left="21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通知書</w:t>
      </w:r>
      <w:bookmarkStart w:id="0" w:name="_Hlk93061326"/>
      <w:r w:rsidR="002244D4" w:rsidRPr="00A34194">
        <w:rPr>
          <w:rFonts w:ascii="ＭＳ 明朝" w:eastAsia="ＭＳ 明朝" w:hAnsi="ＭＳ 明朝" w:cs="ＭＳ 明朝"/>
          <w:sz w:val="20"/>
          <w:szCs w:val="20"/>
        </w:rPr>
        <w:t>(別記様式第</w:t>
      </w:r>
      <w:r w:rsidR="00EE5107">
        <w:rPr>
          <w:rFonts w:ascii="ＭＳ 明朝" w:eastAsia="ＭＳ 明朝" w:hAnsi="ＭＳ 明朝" w:cs="ＭＳ 明朝" w:hint="eastAsia"/>
          <w:sz w:val="20"/>
          <w:szCs w:val="20"/>
        </w:rPr>
        <w:t>６</w:t>
      </w:r>
      <w:r w:rsidR="002244D4" w:rsidRPr="00A34194">
        <w:rPr>
          <w:rFonts w:ascii="ＭＳ 明朝" w:eastAsia="ＭＳ 明朝" w:hAnsi="ＭＳ 明朝" w:cs="ＭＳ 明朝"/>
          <w:sz w:val="20"/>
          <w:szCs w:val="20"/>
        </w:rPr>
        <w:t>号)</w:t>
      </w:r>
      <w:bookmarkEnd w:id="0"/>
      <w:r w:rsidRPr="00DB0163">
        <w:rPr>
          <w:rFonts w:ascii="ＭＳ 明朝" w:eastAsia="ＭＳ 明朝" w:hAnsi="ＭＳ 明朝" w:cs="ＭＳ 明朝" w:hint="eastAsia"/>
          <w:sz w:val="20"/>
          <w:szCs w:val="20"/>
        </w:rPr>
        <w:t>により発注者に通知しなければならない。</w:t>
      </w:r>
    </w:p>
    <w:p w:rsidR="004F3497"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又は発注者が検査を行うものとして定めた職員（以下「検査員」という。）は、前項の規定による通知を受けたときは、通知を受けた日から１４日以内に受注者の立会いの上、設計図書に定めるところにより、修繕の完成を確認するための検査を完了し、当該検査の結果を受注者に通知しなければならない。この場合にお</w:t>
      </w:r>
      <w:r w:rsidRPr="00DB0163">
        <w:rPr>
          <w:rFonts w:ascii="ＭＳ 明朝" w:eastAsia="ＭＳ 明朝" w:hAnsi="ＭＳ 明朝" w:cs="ＭＳ 明朝" w:hint="eastAsia"/>
          <w:sz w:val="20"/>
          <w:szCs w:val="20"/>
        </w:rPr>
        <w:t>いて、発注者又は検査員は、必要があると認められるときは、その理由を受注者に通知して、修繕目的物を最小限度破壊して検査することができる。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３</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前項の場合において、検査又は復旧に直接要する経費は、受注者の負担とする。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４</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発注者は、第２項の検査によって修繕の完成を確認した後、受注者が修繕目的物の引渡し</w:t>
      </w:r>
      <w:bookmarkStart w:id="1" w:name="_Hlk93061894"/>
      <w:r w:rsidR="00BA399E" w:rsidRPr="00A34194">
        <w:rPr>
          <w:rFonts w:ascii="ＭＳ 明朝" w:eastAsia="ＭＳ 明朝" w:hAnsi="ＭＳ 明朝" w:cs="ＭＳ 明朝"/>
          <w:sz w:val="20"/>
          <w:szCs w:val="20"/>
        </w:rPr>
        <w:t>(別記様式第</w:t>
      </w:r>
      <w:r w:rsidR="00EE5107">
        <w:rPr>
          <w:rFonts w:ascii="ＭＳ 明朝" w:eastAsia="ＭＳ 明朝" w:hAnsi="ＭＳ 明朝" w:cs="ＭＳ 明朝" w:hint="eastAsia"/>
          <w:sz w:val="20"/>
          <w:szCs w:val="20"/>
        </w:rPr>
        <w:t>７</w:t>
      </w:r>
      <w:r w:rsidR="00BA399E" w:rsidRPr="00A34194">
        <w:rPr>
          <w:rFonts w:ascii="ＭＳ 明朝" w:eastAsia="ＭＳ 明朝" w:hAnsi="ＭＳ 明朝" w:cs="ＭＳ 明朝"/>
          <w:sz w:val="20"/>
          <w:szCs w:val="20"/>
        </w:rPr>
        <w:t>号)</w:t>
      </w:r>
      <w:bookmarkEnd w:id="1"/>
      <w:r w:rsidRPr="00DB0163">
        <w:rPr>
          <w:rFonts w:ascii="ＭＳ 明朝" w:eastAsia="ＭＳ 明朝" w:hAnsi="ＭＳ 明朝" w:cs="ＭＳ 明朝" w:hint="eastAsia"/>
          <w:sz w:val="20"/>
          <w:szCs w:val="20"/>
        </w:rPr>
        <w:t>を申し出たときは、直ちに当該修繕目的物の引渡しを受けなければならない。</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５</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受注者が前項の申出を行わないときは、当該修繕目的物の引渡しを請負代金の支払の完了と同時に行うことを請求することができる。この場合において、受注者は、当該請求に直ちに応じなければならない。</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６</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受注者は、修繕が第２項の検査に合格しないときは、直ちに修補して発注者の検査を受けなければならない。この場合においては、修補の完了を修繕の完了とみなして前各項の規定を適用する。</w:t>
      </w:r>
    </w:p>
    <w:p w:rsidR="00F74038" w:rsidRPr="00DB0163" w:rsidRDefault="00F74038" w:rsidP="00004731">
      <w:pPr>
        <w:rPr>
          <w:rFonts w:ascii="ＭＳ 明朝" w:eastAsia="ＭＳ 明朝" w:hAnsi="ＭＳ 明朝"/>
          <w:sz w:val="20"/>
          <w:szCs w:val="20"/>
        </w:rPr>
      </w:pPr>
      <w:r w:rsidRPr="00DB0163">
        <w:rPr>
          <w:rFonts w:ascii="ＭＳ 明朝" w:eastAsia="ＭＳ 明朝" w:hAnsi="ＭＳ 明朝" w:hint="eastAsia"/>
          <w:sz w:val="20"/>
          <w:szCs w:val="20"/>
        </w:rPr>
        <w:t>（請負代金の支払）</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１１</w:t>
      </w:r>
      <w:r w:rsidRPr="00DB0163">
        <w:rPr>
          <w:rFonts w:ascii="ＭＳ 明朝" w:eastAsia="ＭＳ 明朝" w:hAnsi="ＭＳ 明朝" w:cs="ＭＳ 明朝" w:hint="eastAsia"/>
          <w:sz w:val="20"/>
          <w:szCs w:val="20"/>
        </w:rPr>
        <w:t>条</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受注者は、前条第２項の検査に合格したときは、請負代金の支払を請求することができる。</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発注者は、前項の規定による請求があったときは、請求を受けた日から４０日以内に請負代金を支払わなければならない。</w:t>
      </w:r>
      <w:r w:rsidRPr="00DB0163">
        <w:rPr>
          <w:rFonts w:ascii="ＭＳ 明朝" w:eastAsia="ＭＳ 明朝" w:hAnsi="ＭＳ 明朝" w:cs="ＭＳ 明朝"/>
          <w:sz w:val="20"/>
          <w:szCs w:val="20"/>
        </w:rPr>
        <w:t xml:space="preserve"> </w:t>
      </w:r>
    </w:p>
    <w:p w:rsidR="00F74038"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３</w:t>
      </w:r>
      <w:r w:rsidR="007525C2"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発注者がその責めに帰すべき事由により前条第</w:t>
      </w:r>
      <w:r w:rsidR="004F4995">
        <w:rPr>
          <w:rFonts w:ascii="ＭＳ 明朝" w:eastAsia="ＭＳ 明朝" w:hAnsi="ＭＳ 明朝" w:cs="ＭＳ 明朝" w:hint="eastAsia"/>
          <w:sz w:val="20"/>
          <w:szCs w:val="20"/>
        </w:rPr>
        <w:t>２</w:t>
      </w:r>
      <w:r w:rsidRPr="00DB0163">
        <w:rPr>
          <w:rFonts w:ascii="ＭＳ 明朝" w:eastAsia="ＭＳ 明朝" w:hAnsi="ＭＳ 明朝" w:cs="ＭＳ 明朝" w:hint="eastAsia"/>
          <w:sz w:val="20"/>
          <w:szCs w:val="20"/>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日数を超えるときは、約定期間は、遅延日数が約定期間の日数を超えた日において満了したものとみなす。</w:t>
      </w:r>
    </w:p>
    <w:p w:rsidR="004F4995" w:rsidRPr="004F4995" w:rsidRDefault="004F4995" w:rsidP="00004731">
      <w:pPr>
        <w:rPr>
          <w:rFonts w:ascii="ＭＳ 明朝" w:eastAsia="ＭＳ 明朝" w:hAnsi="ＭＳ 明朝"/>
          <w:sz w:val="20"/>
          <w:szCs w:val="20"/>
        </w:rPr>
      </w:pPr>
      <w:r w:rsidRPr="004F4995">
        <w:rPr>
          <w:rFonts w:ascii="ＭＳ 明朝" w:eastAsia="ＭＳ 明朝" w:hAnsi="ＭＳ 明朝" w:hint="eastAsia"/>
          <w:sz w:val="20"/>
          <w:szCs w:val="20"/>
        </w:rPr>
        <w:t>（履行遅滞の場合における損害金等）</w:t>
      </w:r>
    </w:p>
    <w:p w:rsidR="004F4995" w:rsidRPr="004F4995" w:rsidRDefault="004F4995" w:rsidP="00004731">
      <w:pPr>
        <w:ind w:left="200" w:hangingChars="100" w:hanging="200"/>
        <w:rPr>
          <w:rFonts w:ascii="ＭＳ 明朝" w:eastAsia="ＭＳ 明朝" w:hAnsi="ＭＳ 明朝"/>
          <w:sz w:val="20"/>
          <w:szCs w:val="20"/>
        </w:rPr>
      </w:pPr>
      <w:r w:rsidRPr="004F4995">
        <w:rPr>
          <w:rFonts w:ascii="ＭＳ 明朝" w:eastAsia="ＭＳ 明朝" w:hAnsi="ＭＳ 明朝" w:hint="eastAsia"/>
          <w:sz w:val="20"/>
          <w:szCs w:val="20"/>
        </w:rPr>
        <w:t>第</w:t>
      </w:r>
      <w:r w:rsidR="00EE5107">
        <w:rPr>
          <w:rFonts w:ascii="ＭＳ 明朝" w:eastAsia="ＭＳ 明朝" w:hAnsi="ＭＳ 明朝" w:hint="eastAsia"/>
          <w:sz w:val="20"/>
          <w:szCs w:val="20"/>
        </w:rPr>
        <w:t>１２</w:t>
      </w:r>
      <w:r w:rsidRPr="004F4995">
        <w:rPr>
          <w:rFonts w:ascii="ＭＳ 明朝" w:eastAsia="ＭＳ 明朝" w:hAnsi="ＭＳ 明朝" w:hint="eastAsia"/>
          <w:sz w:val="20"/>
          <w:szCs w:val="20"/>
        </w:rPr>
        <w:t>条　受注者の責めに帰すべき事由により履行期間内に</w:t>
      </w:r>
      <w:r>
        <w:rPr>
          <w:rFonts w:ascii="ＭＳ 明朝" w:eastAsia="ＭＳ 明朝" w:hAnsi="ＭＳ 明朝" w:hint="eastAsia"/>
          <w:sz w:val="20"/>
          <w:szCs w:val="20"/>
        </w:rPr>
        <w:t>修繕</w:t>
      </w:r>
      <w:r w:rsidRPr="004F4995">
        <w:rPr>
          <w:rFonts w:ascii="ＭＳ 明朝" w:eastAsia="ＭＳ 明朝" w:hAnsi="ＭＳ 明朝" w:hint="eastAsia"/>
          <w:sz w:val="20"/>
          <w:szCs w:val="20"/>
        </w:rPr>
        <w:t>を</w:t>
      </w:r>
      <w:r>
        <w:rPr>
          <w:rFonts w:ascii="ＭＳ 明朝" w:eastAsia="ＭＳ 明朝" w:hAnsi="ＭＳ 明朝" w:hint="eastAsia"/>
          <w:sz w:val="20"/>
          <w:szCs w:val="20"/>
        </w:rPr>
        <w:t>完成</w:t>
      </w:r>
      <w:r w:rsidRPr="004F4995">
        <w:rPr>
          <w:rFonts w:ascii="ＭＳ 明朝" w:eastAsia="ＭＳ 明朝" w:hAnsi="ＭＳ 明朝" w:hint="eastAsia"/>
          <w:sz w:val="20"/>
          <w:szCs w:val="20"/>
        </w:rPr>
        <w:t>することができない場合においては、発注者は、損害金の支払を受注者に請求することができる。</w:t>
      </w:r>
    </w:p>
    <w:p w:rsidR="00004731" w:rsidRDefault="004F4995" w:rsidP="004F4995">
      <w:pPr>
        <w:rPr>
          <w:rFonts w:ascii="ＭＳ 明朝" w:eastAsia="ＭＳ 明朝" w:hAnsi="ＭＳ 明朝"/>
          <w:sz w:val="20"/>
          <w:szCs w:val="20"/>
        </w:rPr>
      </w:pPr>
      <w:r w:rsidRPr="004F4995">
        <w:rPr>
          <w:rFonts w:ascii="ＭＳ 明朝" w:eastAsia="ＭＳ 明朝" w:hAnsi="ＭＳ 明朝" w:hint="eastAsia"/>
          <w:sz w:val="20"/>
          <w:szCs w:val="20"/>
        </w:rPr>
        <w:t>２　前項の損害金の額は、</w:t>
      </w:r>
      <w:r>
        <w:rPr>
          <w:rFonts w:ascii="ＭＳ 明朝" w:eastAsia="ＭＳ 明朝" w:hAnsi="ＭＳ 明朝" w:hint="eastAsia"/>
          <w:sz w:val="20"/>
          <w:szCs w:val="20"/>
        </w:rPr>
        <w:t>請負代金</w:t>
      </w:r>
      <w:r w:rsidRPr="004F4995">
        <w:rPr>
          <w:rFonts w:ascii="ＭＳ 明朝" w:eastAsia="ＭＳ 明朝" w:hAnsi="ＭＳ 明朝" w:hint="eastAsia"/>
          <w:sz w:val="20"/>
          <w:szCs w:val="20"/>
        </w:rPr>
        <w:t>の額につき、遅</w:t>
      </w:r>
    </w:p>
    <w:p w:rsidR="00004731" w:rsidRDefault="004F4995" w:rsidP="00004731">
      <w:pPr>
        <w:ind w:firstLineChars="100" w:firstLine="200"/>
        <w:rPr>
          <w:rFonts w:ascii="ＭＳ 明朝" w:eastAsia="ＭＳ 明朝" w:hAnsi="ＭＳ 明朝"/>
          <w:sz w:val="20"/>
          <w:szCs w:val="20"/>
        </w:rPr>
      </w:pPr>
      <w:r w:rsidRPr="004F4995">
        <w:rPr>
          <w:rFonts w:ascii="ＭＳ 明朝" w:eastAsia="ＭＳ 明朝" w:hAnsi="ＭＳ 明朝" w:hint="eastAsia"/>
          <w:sz w:val="20"/>
          <w:szCs w:val="20"/>
        </w:rPr>
        <w:t>延日数に応じ、年</w:t>
      </w:r>
      <w:r w:rsidR="00AE13A2">
        <w:rPr>
          <w:rFonts w:ascii="ＭＳ 明朝" w:eastAsia="ＭＳ 明朝" w:hAnsi="ＭＳ 明朝" w:hint="eastAsia"/>
          <w:sz w:val="20"/>
          <w:szCs w:val="20"/>
        </w:rPr>
        <w:t>２．５</w:t>
      </w:r>
      <w:r w:rsidRPr="004F4995">
        <w:rPr>
          <w:rFonts w:ascii="ＭＳ 明朝" w:eastAsia="ＭＳ 明朝" w:hAnsi="ＭＳ 明朝" w:hint="eastAsia"/>
          <w:sz w:val="20"/>
          <w:szCs w:val="20"/>
        </w:rPr>
        <w:t>パーセントの割合で計算</w:t>
      </w:r>
    </w:p>
    <w:p w:rsidR="004F4995" w:rsidRPr="004F4995" w:rsidRDefault="004F4995" w:rsidP="00004731">
      <w:pPr>
        <w:ind w:firstLineChars="100" w:firstLine="200"/>
        <w:rPr>
          <w:rFonts w:ascii="ＭＳ 明朝" w:eastAsia="ＭＳ 明朝" w:hAnsi="ＭＳ 明朝"/>
          <w:sz w:val="20"/>
          <w:szCs w:val="20"/>
        </w:rPr>
      </w:pPr>
      <w:r w:rsidRPr="004F4995">
        <w:rPr>
          <w:rFonts w:ascii="ＭＳ 明朝" w:eastAsia="ＭＳ 明朝" w:hAnsi="ＭＳ 明朝" w:hint="eastAsia"/>
          <w:sz w:val="20"/>
          <w:szCs w:val="20"/>
        </w:rPr>
        <w:t>した額とする。</w:t>
      </w:r>
    </w:p>
    <w:p w:rsidR="004F4995" w:rsidRPr="004F4995" w:rsidRDefault="004F4995" w:rsidP="00004731">
      <w:pPr>
        <w:ind w:left="200" w:hangingChars="100" w:hanging="200"/>
        <w:rPr>
          <w:rFonts w:ascii="ＭＳ 明朝" w:eastAsia="ＭＳ 明朝" w:hAnsi="ＭＳ 明朝"/>
          <w:sz w:val="20"/>
          <w:szCs w:val="20"/>
        </w:rPr>
      </w:pPr>
      <w:r w:rsidRPr="004F4995">
        <w:rPr>
          <w:rFonts w:ascii="ＭＳ 明朝" w:eastAsia="ＭＳ 明朝" w:hAnsi="ＭＳ 明朝" w:hint="eastAsia"/>
          <w:sz w:val="20"/>
          <w:szCs w:val="20"/>
        </w:rPr>
        <w:t>３　発注者の責めに帰すべき事由により、前条第</w:t>
      </w:r>
      <w:r>
        <w:rPr>
          <w:rFonts w:ascii="ＭＳ 明朝" w:eastAsia="ＭＳ 明朝" w:hAnsi="ＭＳ 明朝" w:hint="eastAsia"/>
          <w:sz w:val="20"/>
          <w:szCs w:val="20"/>
        </w:rPr>
        <w:t>２</w:t>
      </w:r>
      <w:r w:rsidRPr="004F4995">
        <w:rPr>
          <w:rFonts w:ascii="ＭＳ 明朝" w:eastAsia="ＭＳ 明朝" w:hAnsi="ＭＳ 明朝" w:hint="eastAsia"/>
          <w:sz w:val="20"/>
          <w:szCs w:val="20"/>
        </w:rPr>
        <w:t>項の</w:t>
      </w:r>
      <w:r>
        <w:rPr>
          <w:rFonts w:ascii="ＭＳ 明朝" w:eastAsia="ＭＳ 明朝" w:hAnsi="ＭＳ 明朝" w:hint="eastAsia"/>
          <w:sz w:val="20"/>
          <w:szCs w:val="20"/>
        </w:rPr>
        <w:t>請負代金</w:t>
      </w:r>
      <w:r w:rsidRPr="004F4995">
        <w:rPr>
          <w:rFonts w:ascii="ＭＳ 明朝" w:eastAsia="ＭＳ 明朝" w:hAnsi="ＭＳ 明朝" w:hint="eastAsia"/>
          <w:sz w:val="20"/>
          <w:szCs w:val="20"/>
        </w:rPr>
        <w:t>の支払が遅れた場合において、受注者は、未受領金額につき、遅延日数に応じ、年</w:t>
      </w:r>
      <w:r w:rsidR="00AE13A2">
        <w:rPr>
          <w:rFonts w:ascii="ＭＳ 明朝" w:eastAsia="ＭＳ 明朝" w:hAnsi="ＭＳ 明朝" w:hint="eastAsia"/>
          <w:sz w:val="20"/>
          <w:szCs w:val="20"/>
        </w:rPr>
        <w:t>２．５</w:t>
      </w:r>
      <w:r w:rsidRPr="004F4995">
        <w:rPr>
          <w:rFonts w:ascii="ＭＳ 明朝" w:eastAsia="ＭＳ 明朝" w:hAnsi="ＭＳ 明朝" w:hint="eastAsia"/>
          <w:sz w:val="20"/>
          <w:szCs w:val="20"/>
        </w:rPr>
        <w:t>パーセントの割合で計算した額の遅延利息の支払を発注者に請求することができる。</w:t>
      </w:r>
    </w:p>
    <w:p w:rsidR="004F4995" w:rsidRPr="004F4995" w:rsidRDefault="004F4995" w:rsidP="00004731">
      <w:pPr>
        <w:rPr>
          <w:rFonts w:ascii="ＭＳ 明朝" w:eastAsia="ＭＳ 明朝" w:hAnsi="ＭＳ 明朝"/>
          <w:sz w:val="20"/>
          <w:szCs w:val="20"/>
        </w:rPr>
      </w:pPr>
      <w:r w:rsidRPr="004F4995">
        <w:rPr>
          <w:rFonts w:ascii="ＭＳ 明朝" w:eastAsia="ＭＳ 明朝" w:hAnsi="ＭＳ 明朝" w:hint="eastAsia"/>
          <w:sz w:val="20"/>
          <w:szCs w:val="20"/>
        </w:rPr>
        <w:t>(契約の解除)</w:t>
      </w:r>
    </w:p>
    <w:p w:rsidR="004F4995" w:rsidRPr="004F4995" w:rsidRDefault="004F4995" w:rsidP="00004731">
      <w:pPr>
        <w:ind w:left="200" w:hangingChars="100" w:hanging="200"/>
        <w:rPr>
          <w:rFonts w:ascii="ＭＳ 明朝" w:eastAsia="ＭＳ 明朝" w:hAnsi="ＭＳ 明朝"/>
          <w:spacing w:val="5"/>
          <w:sz w:val="20"/>
          <w:szCs w:val="20"/>
        </w:rPr>
      </w:pPr>
      <w:r w:rsidRPr="004F4995">
        <w:rPr>
          <w:rFonts w:ascii="ＭＳ 明朝" w:eastAsia="ＭＳ 明朝" w:hAnsi="ＭＳ 明朝" w:hint="eastAsia"/>
          <w:sz w:val="20"/>
          <w:szCs w:val="20"/>
        </w:rPr>
        <w:t>第</w:t>
      </w:r>
      <w:r w:rsidR="00EE5107">
        <w:rPr>
          <w:rFonts w:ascii="ＭＳ 明朝" w:eastAsia="ＭＳ 明朝" w:hAnsi="ＭＳ 明朝" w:hint="eastAsia"/>
          <w:sz w:val="20"/>
          <w:szCs w:val="20"/>
        </w:rPr>
        <w:t>１３</w:t>
      </w:r>
      <w:r w:rsidRPr="004F4995">
        <w:rPr>
          <w:rFonts w:ascii="ＭＳ 明朝" w:eastAsia="ＭＳ 明朝" w:hAnsi="ＭＳ 明朝" w:hint="eastAsia"/>
          <w:sz w:val="20"/>
          <w:szCs w:val="20"/>
        </w:rPr>
        <w:t xml:space="preserve">条　</w:t>
      </w:r>
      <w:r w:rsidRPr="004F4995">
        <w:rPr>
          <w:rFonts w:ascii="ＭＳ 明朝" w:eastAsia="ＭＳ 明朝" w:hAnsi="ＭＳ 明朝" w:hint="eastAsia"/>
          <w:spacing w:val="5"/>
          <w:sz w:val="20"/>
          <w:szCs w:val="20"/>
        </w:rPr>
        <w:t>発注者は、次の各号のいずれかに該当する場合には、契約を解除することができ</w:t>
      </w:r>
      <w:r w:rsidRPr="004F4995">
        <w:rPr>
          <w:rFonts w:ascii="ＭＳ 明朝" w:eastAsia="ＭＳ 明朝" w:hAnsi="ＭＳ 明朝" w:hint="eastAsia"/>
          <w:spacing w:val="5"/>
          <w:sz w:val="20"/>
          <w:szCs w:val="20"/>
        </w:rPr>
        <w:lastRenderedPageBreak/>
        <w:t>るものとする。</w:t>
      </w:r>
    </w:p>
    <w:p w:rsidR="004F4995" w:rsidRPr="004F4995" w:rsidRDefault="004F4995" w:rsidP="004F4995">
      <w:pPr>
        <w:rPr>
          <w:rFonts w:ascii="ＭＳ 明朝" w:eastAsia="ＭＳ 明朝" w:hAnsi="ＭＳ 明朝"/>
          <w:sz w:val="20"/>
          <w:szCs w:val="20"/>
        </w:rPr>
      </w:pPr>
      <w:r w:rsidRPr="003F4358">
        <w:rPr>
          <w:rFonts w:ascii="ＭＳ 明朝" w:eastAsia="ＭＳ 明朝" w:hAnsi="ＭＳ 明朝"/>
          <w:sz w:val="20"/>
          <w:szCs w:val="20"/>
        </w:rPr>
        <w:t>(1)</w:t>
      </w:r>
      <w:r>
        <w:rPr>
          <w:rFonts w:ascii="ＭＳ 明朝" w:eastAsia="ＭＳ 明朝" w:hAnsi="ＭＳ 明朝" w:hint="eastAsia"/>
          <w:sz w:val="20"/>
          <w:szCs w:val="20"/>
        </w:rPr>
        <w:t xml:space="preserve">　</w:t>
      </w:r>
      <w:r w:rsidRPr="004F4995">
        <w:rPr>
          <w:rFonts w:ascii="ＭＳ 明朝" w:eastAsia="ＭＳ 明朝" w:hAnsi="ＭＳ 明朝" w:hint="eastAsia"/>
          <w:sz w:val="20"/>
          <w:szCs w:val="20"/>
        </w:rPr>
        <w:t>受注者が契約を履行しないとき。</w:t>
      </w:r>
    </w:p>
    <w:p w:rsidR="004F4995" w:rsidRPr="004F4995" w:rsidRDefault="004F4995" w:rsidP="004F4995">
      <w:pPr>
        <w:rPr>
          <w:rFonts w:ascii="ＭＳ 明朝" w:eastAsia="ＭＳ 明朝" w:hAnsi="ＭＳ 明朝" w:cs="ＭＳ 明朝"/>
          <w:sz w:val="20"/>
          <w:szCs w:val="20"/>
        </w:rPr>
      </w:pPr>
      <w:r w:rsidRPr="003F4358">
        <w:rPr>
          <w:rFonts w:ascii="ＭＳ 明朝" w:eastAsia="ＭＳ 明朝" w:hAnsi="ＭＳ 明朝"/>
          <w:sz w:val="20"/>
          <w:szCs w:val="20"/>
        </w:rPr>
        <w:t>(</w:t>
      </w:r>
      <w:r>
        <w:rPr>
          <w:rFonts w:ascii="ＭＳ 明朝" w:eastAsia="ＭＳ 明朝" w:hAnsi="ＭＳ 明朝" w:hint="eastAsia"/>
          <w:sz w:val="20"/>
          <w:szCs w:val="20"/>
        </w:rPr>
        <w:t>2</w:t>
      </w:r>
      <w:r w:rsidRPr="003F4358">
        <w:rPr>
          <w:rFonts w:ascii="ＭＳ 明朝" w:eastAsia="ＭＳ 明朝" w:hAnsi="ＭＳ 明朝"/>
          <w:sz w:val="20"/>
          <w:szCs w:val="20"/>
        </w:rPr>
        <w:t>)</w:t>
      </w:r>
      <w:r>
        <w:rPr>
          <w:rFonts w:ascii="ＭＳ 明朝" w:eastAsia="ＭＳ 明朝" w:hAnsi="ＭＳ 明朝" w:hint="eastAsia"/>
          <w:sz w:val="20"/>
          <w:szCs w:val="20"/>
        </w:rPr>
        <w:t xml:space="preserve">　</w:t>
      </w:r>
      <w:r w:rsidRPr="004F4995">
        <w:rPr>
          <w:rFonts w:ascii="ＭＳ 明朝" w:eastAsia="ＭＳ 明朝" w:hAnsi="ＭＳ 明朝" w:cs="MS-PGothic" w:hint="eastAsia"/>
          <w:sz w:val="20"/>
          <w:szCs w:val="20"/>
        </w:rPr>
        <w:t>受注者が次のいずれかに該当するとき。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イ　役員等（受注者が個人である場合にはその者を、受注者が法人である場合にはその役員又はその支店若しくは常時</w:t>
      </w:r>
      <w:r>
        <w:rPr>
          <w:rFonts w:ascii="ＭＳ 明朝" w:eastAsia="ＭＳ 明朝" w:hAnsi="ＭＳ 明朝" w:cs="MS-PGothic" w:hint="eastAsia"/>
          <w:sz w:val="20"/>
          <w:szCs w:val="20"/>
        </w:rPr>
        <w:t>修繕</w:t>
      </w:r>
      <w:r w:rsidRPr="004F4995">
        <w:rPr>
          <w:rFonts w:ascii="ＭＳ 明朝" w:eastAsia="ＭＳ 明朝" w:hAnsi="ＭＳ 明朝" w:cs="MS-PGothic" w:hint="eastAsia"/>
          <w:sz w:val="20"/>
          <w:szCs w:val="20"/>
        </w:rPr>
        <w:t>の</w:t>
      </w:r>
      <w:r>
        <w:rPr>
          <w:rFonts w:ascii="ＭＳ 明朝" w:eastAsia="ＭＳ 明朝" w:hAnsi="ＭＳ 明朝" w:cs="MS-PGothic" w:hint="eastAsia"/>
          <w:sz w:val="20"/>
          <w:szCs w:val="20"/>
        </w:rPr>
        <w:t>請負</w:t>
      </w:r>
      <w:r w:rsidRPr="004F4995">
        <w:rPr>
          <w:rFonts w:ascii="ＭＳ 明朝" w:eastAsia="ＭＳ 明朝" w:hAnsi="ＭＳ 明朝" w:cs="MS-PGothic" w:hint="eastAsia"/>
          <w:sz w:val="20"/>
          <w:szCs w:val="20"/>
        </w:rPr>
        <w:t>契約を締結する事務所の代表者をいう。以下この号において同じ。）が暴力団員による不当な行為の防止等に関する法律（平成</w:t>
      </w:r>
      <w:r w:rsidR="00AE13A2">
        <w:rPr>
          <w:rFonts w:ascii="ＭＳ 明朝" w:eastAsia="ＭＳ 明朝" w:hAnsi="ＭＳ 明朝" w:cs="MS-PGothic" w:hint="eastAsia"/>
          <w:sz w:val="20"/>
          <w:szCs w:val="20"/>
        </w:rPr>
        <w:t>３</w:t>
      </w:r>
      <w:r w:rsidRPr="004F4995">
        <w:rPr>
          <w:rFonts w:ascii="ＭＳ 明朝" w:eastAsia="ＭＳ 明朝" w:hAnsi="ＭＳ 明朝" w:cs="MS-PGothic" w:hint="eastAsia"/>
          <w:sz w:val="20"/>
          <w:szCs w:val="20"/>
        </w:rPr>
        <w:t>年法律第</w:t>
      </w:r>
      <w:r w:rsidR="00AE13A2">
        <w:rPr>
          <w:rFonts w:ascii="ＭＳ 明朝" w:eastAsia="ＭＳ 明朝" w:hAnsi="ＭＳ 明朝" w:cs="MS-PGothic" w:hint="eastAsia"/>
          <w:sz w:val="20"/>
          <w:szCs w:val="20"/>
        </w:rPr>
        <w:t>７７</w:t>
      </w:r>
      <w:r w:rsidRPr="004F4995">
        <w:rPr>
          <w:rFonts w:ascii="ＭＳ 明朝" w:eastAsia="ＭＳ 明朝" w:hAnsi="ＭＳ 明朝" w:cs="MS-PGothic" w:hint="eastAsia"/>
          <w:sz w:val="20"/>
          <w:szCs w:val="20"/>
        </w:rPr>
        <w:t>号。以下この号において「暴力団対策法」という。）第</w:t>
      </w:r>
      <w:r w:rsidR="00AE13A2">
        <w:rPr>
          <w:rFonts w:ascii="ＭＳ 明朝" w:eastAsia="ＭＳ 明朝" w:hAnsi="ＭＳ 明朝" w:cs="MS-PGothic" w:hint="eastAsia"/>
          <w:sz w:val="20"/>
          <w:szCs w:val="20"/>
        </w:rPr>
        <w:t>２</w:t>
      </w:r>
      <w:r w:rsidRPr="004F4995">
        <w:rPr>
          <w:rFonts w:ascii="ＭＳ 明朝" w:eastAsia="ＭＳ 明朝" w:hAnsi="ＭＳ 明朝" w:cs="MS-PGothic" w:hint="eastAsia"/>
          <w:sz w:val="20"/>
          <w:szCs w:val="20"/>
        </w:rPr>
        <w:t>条第</w:t>
      </w:r>
      <w:r w:rsidR="00AE13A2">
        <w:rPr>
          <w:rFonts w:ascii="ＭＳ 明朝" w:eastAsia="ＭＳ 明朝" w:hAnsi="ＭＳ 明朝" w:cs="MS-PGothic" w:hint="eastAsia"/>
          <w:sz w:val="20"/>
          <w:szCs w:val="20"/>
        </w:rPr>
        <w:t>６</w:t>
      </w:r>
      <w:r w:rsidRPr="004F4995">
        <w:rPr>
          <w:rFonts w:ascii="ＭＳ 明朝" w:eastAsia="ＭＳ 明朝" w:hAnsi="ＭＳ 明朝" w:cs="MS-PGothic" w:hint="eastAsia"/>
          <w:sz w:val="20"/>
          <w:szCs w:val="20"/>
        </w:rPr>
        <w:t>号に規定する暴力団員（以下この号において「暴力団員」という。）であると認められるとき。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ロ　暴力団（暴力団対策法第２条第２号に規定する暴力団をいう。以下この号において同じ。）又は暴力団員が経営に実質的に関与していると認められるとき。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ハ　役員等が自己、自社若しくは第三者の不正の利益を図る目的又は第三者に損害を加える目的をもって、暴力団又は暴力団員を利用するなどしたと認められるとき。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ニ　役員等が、暴力団又は暴力団員に対して資金等を供給し、又は便宜を供与するなど直接的あるいは積極的に暴力団の維持及び運営に協力し、又は関与していると認められるとき。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ホ　役員等が暴力団又は暴力団員と社会的に非難されるべき関係を有していると認められるとき。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 xml:space="preserve">ヘ　</w:t>
      </w:r>
      <w:r w:rsidR="002953FC">
        <w:rPr>
          <w:rFonts w:ascii="ＭＳ 明朝" w:eastAsia="ＭＳ 明朝" w:hAnsi="ＭＳ 明朝" w:cs="MS-PGothic" w:hint="eastAsia"/>
          <w:sz w:val="20"/>
          <w:szCs w:val="20"/>
        </w:rPr>
        <w:t>下請</w:t>
      </w:r>
      <w:r w:rsidRPr="004F4995">
        <w:rPr>
          <w:rFonts w:ascii="ＭＳ 明朝" w:eastAsia="ＭＳ 明朝" w:hAnsi="ＭＳ 明朝" w:cs="MS-PGothic" w:hint="eastAsia"/>
          <w:sz w:val="20"/>
          <w:szCs w:val="20"/>
        </w:rPr>
        <w:t>契約その他の契約にあたり、その相手方がイからホまでのいずれかに該当することを知りながら、当該者と契約を締結したと認められるとき。</w:t>
      </w:r>
    </w:p>
    <w:p w:rsidR="004F4995" w:rsidRPr="004F4995" w:rsidRDefault="004F4995" w:rsidP="00004731">
      <w:pPr>
        <w:ind w:left="200" w:hangingChars="100" w:hanging="200"/>
        <w:rPr>
          <w:rFonts w:ascii="ＭＳ 明朝" w:eastAsia="ＭＳ 明朝" w:hAnsi="ＭＳ 明朝" w:cs="MS-PGothic"/>
          <w:sz w:val="20"/>
          <w:szCs w:val="20"/>
        </w:rPr>
      </w:pPr>
      <w:r w:rsidRPr="004F4995">
        <w:rPr>
          <w:rFonts w:ascii="ＭＳ 明朝" w:eastAsia="ＭＳ 明朝" w:hAnsi="ＭＳ 明朝" w:cs="MS-PGothic" w:hint="eastAsia"/>
          <w:sz w:val="20"/>
          <w:szCs w:val="20"/>
        </w:rPr>
        <w:t>ト　受注者が、イからホまでのいずれかに該当する者を</w:t>
      </w:r>
      <w:r w:rsidR="002953FC">
        <w:rPr>
          <w:rFonts w:ascii="ＭＳ 明朝" w:eastAsia="ＭＳ 明朝" w:hAnsi="ＭＳ 明朝" w:cs="MS-PGothic" w:hint="eastAsia"/>
          <w:sz w:val="20"/>
          <w:szCs w:val="20"/>
        </w:rPr>
        <w:t>下請</w:t>
      </w:r>
      <w:r w:rsidRPr="004F4995">
        <w:rPr>
          <w:rFonts w:ascii="ＭＳ 明朝" w:eastAsia="ＭＳ 明朝" w:hAnsi="ＭＳ 明朝" w:cs="MS-PGothic" w:hint="eastAsia"/>
          <w:sz w:val="20"/>
          <w:szCs w:val="20"/>
        </w:rPr>
        <w:t>契約その他の契約の相手方としていた場合（ヘに該当する場合を除く。）に、発注者が受注者に対して当該契約の解除を求め、受注者がこれに従わなかったとき。</w:t>
      </w:r>
    </w:p>
    <w:p w:rsidR="004F4995" w:rsidRPr="00C61E92" w:rsidRDefault="004F4995" w:rsidP="00004731">
      <w:pPr>
        <w:ind w:left="200" w:hangingChars="100" w:hanging="200"/>
        <w:rPr>
          <w:rFonts w:ascii="ＭＳ 明朝" w:eastAsia="ＭＳ 明朝" w:hAnsi="ＭＳ 明朝"/>
          <w:sz w:val="20"/>
          <w:szCs w:val="20"/>
        </w:rPr>
      </w:pPr>
      <w:r w:rsidRPr="004F4995">
        <w:rPr>
          <w:rFonts w:ascii="ＭＳ 明朝" w:eastAsia="ＭＳ 明朝" w:hAnsi="ＭＳ 明朝" w:hint="eastAsia"/>
          <w:sz w:val="20"/>
          <w:szCs w:val="20"/>
        </w:rPr>
        <w:t>２　前項の規定により発注者が契約を解除した場合、受注者は異議を申し立てないものとする。この場合において受注者は</w:t>
      </w:r>
      <w:r w:rsidR="002953FC">
        <w:rPr>
          <w:rFonts w:ascii="ＭＳ 明朝" w:eastAsia="ＭＳ 明朝" w:hAnsi="ＭＳ 明朝" w:hint="eastAsia"/>
          <w:sz w:val="20"/>
          <w:szCs w:val="20"/>
        </w:rPr>
        <w:t>請負代</w:t>
      </w:r>
      <w:r w:rsidRPr="004F4995">
        <w:rPr>
          <w:rFonts w:ascii="ＭＳ 明朝" w:eastAsia="ＭＳ 明朝" w:hAnsi="ＭＳ 明朝" w:hint="eastAsia"/>
          <w:sz w:val="20"/>
          <w:szCs w:val="20"/>
        </w:rPr>
        <w:t>金額の</w:t>
      </w:r>
      <w:r w:rsidR="00AE13A2">
        <w:rPr>
          <w:rFonts w:ascii="ＭＳ 明朝" w:eastAsia="ＭＳ 明朝" w:hAnsi="ＭＳ 明朝" w:hint="eastAsia"/>
          <w:sz w:val="20"/>
          <w:szCs w:val="20"/>
        </w:rPr>
        <w:t>１０</w:t>
      </w:r>
      <w:r w:rsidRPr="004F4995">
        <w:rPr>
          <w:rFonts w:ascii="ＭＳ 明朝" w:eastAsia="ＭＳ 明朝" w:hAnsi="ＭＳ 明朝" w:hint="eastAsia"/>
          <w:sz w:val="20"/>
          <w:szCs w:val="20"/>
        </w:rPr>
        <w:t>分の</w:t>
      </w:r>
      <w:r w:rsidR="00AE13A2">
        <w:rPr>
          <w:rFonts w:ascii="ＭＳ 明朝" w:eastAsia="ＭＳ 明朝" w:hAnsi="ＭＳ 明朝" w:hint="eastAsia"/>
          <w:sz w:val="20"/>
          <w:szCs w:val="20"/>
        </w:rPr>
        <w:t>１</w:t>
      </w:r>
      <w:r w:rsidRPr="004F4995">
        <w:rPr>
          <w:rFonts w:ascii="ＭＳ 明朝" w:eastAsia="ＭＳ 明朝" w:hAnsi="ＭＳ 明朝" w:hint="eastAsia"/>
          <w:sz w:val="20"/>
          <w:szCs w:val="20"/>
        </w:rPr>
        <w:t>に相当する違約金を納付するものとする。</w:t>
      </w:r>
    </w:p>
    <w:p w:rsidR="00F74038" w:rsidRPr="00DB0163" w:rsidRDefault="00F74038" w:rsidP="00004731">
      <w:pPr>
        <w:rPr>
          <w:rFonts w:ascii="ＭＳ 明朝" w:eastAsia="ＭＳ 明朝" w:hAnsi="ＭＳ 明朝" w:cs="ＭＳ 明朝"/>
          <w:sz w:val="20"/>
          <w:szCs w:val="20"/>
        </w:rPr>
      </w:pPr>
      <w:r w:rsidRPr="00DB0163">
        <w:rPr>
          <w:rFonts w:ascii="ＭＳ 明朝" w:eastAsia="ＭＳ 明朝" w:hAnsi="ＭＳ 明朝" w:hint="eastAsia"/>
          <w:sz w:val="20"/>
          <w:szCs w:val="20"/>
        </w:rPr>
        <w:t>（契約不適合責任）</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１４</w:t>
      </w:r>
      <w:r w:rsidRPr="00DB0163">
        <w:rPr>
          <w:rFonts w:ascii="ＭＳ 明朝" w:eastAsia="ＭＳ 明朝" w:hAnsi="ＭＳ 明朝" w:cs="ＭＳ 明朝" w:hint="eastAsia"/>
          <w:sz w:val="20"/>
          <w:szCs w:val="20"/>
        </w:rPr>
        <w:t>条</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発注者は、引き渡された修繕目的物が契約不適合であるときは、受注者に対し、目的物の修補又</w:t>
      </w:r>
      <w:r w:rsidR="00C61E92">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は代替物の引渡しによる履行の追完を請求することができる。ただし、その履行の追完に過分の費用を要するときは、発注者は、履行の追完を請求することができない。</w:t>
      </w:r>
    </w:p>
    <w:p w:rsidR="00004731" w:rsidRDefault="00F74038" w:rsidP="00DB0163">
      <w:pPr>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２</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前項の場合において、受注者は、発注者に不相</w:t>
      </w:r>
    </w:p>
    <w:p w:rsidR="00F74038" w:rsidRPr="00DB0163" w:rsidRDefault="00F74038" w:rsidP="00004731">
      <w:pPr>
        <w:ind w:leftChars="100" w:left="21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当な負担を課すものでないときは、発注者が請求した方法と異なる方法による履行の追完をすることができる。</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３</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第１項の場合において、発注者が相当の期間を定めて履行の追完の催告をし、その期間内に</w:t>
      </w:r>
      <w:r w:rsidRPr="00DB0163">
        <w:rPr>
          <w:rFonts w:ascii="ＭＳ 明朝" w:eastAsia="ＭＳ 明朝" w:hAnsi="ＭＳ 明朝" w:cs="ＭＳ 明朝" w:hint="eastAsia"/>
          <w:sz w:val="20"/>
          <w:szCs w:val="20"/>
        </w:rPr>
        <w:t>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74038" w:rsidRPr="00DB0163" w:rsidRDefault="00F74038" w:rsidP="00DB0163">
      <w:pPr>
        <w:rPr>
          <w:rFonts w:ascii="ＭＳ 明朝" w:eastAsia="ＭＳ 明朝" w:hAnsi="ＭＳ 明朝" w:cs="ＭＳ 明朝"/>
          <w:sz w:val="20"/>
          <w:szCs w:val="20"/>
        </w:rPr>
      </w:pPr>
      <w:r w:rsidRPr="00DB0163">
        <w:rPr>
          <w:rFonts w:ascii="ＭＳ 明朝" w:eastAsia="ＭＳ 明朝" w:hAnsi="ＭＳ 明朝" w:cs="ＭＳ 明朝"/>
          <w:sz w:val="20"/>
          <w:szCs w:val="20"/>
        </w:rPr>
        <w:t>(1)</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履行の追完が不能であるとき。</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sz w:val="20"/>
          <w:szCs w:val="20"/>
        </w:rPr>
        <w:t>(2)</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受注者が履行の追完を拒否する意思を明確に表示したとき。</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sz w:val="20"/>
          <w:szCs w:val="20"/>
        </w:rPr>
        <w:t>(3)</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修繕目的物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sz w:val="20"/>
          <w:szCs w:val="20"/>
        </w:rPr>
        <w:t>(4)</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前３号に掲げる場合のほか、発注者がこの項の規定による催告をしても履行の追完を受ける見込みがないことが明らかであるとき。</w:t>
      </w:r>
    </w:p>
    <w:p w:rsidR="00F74038" w:rsidRPr="00DB0163" w:rsidRDefault="00F74038" w:rsidP="00004731">
      <w:pPr>
        <w:rPr>
          <w:rFonts w:ascii="ＭＳ 明朝" w:eastAsia="ＭＳ 明朝" w:hAnsi="ＭＳ 明朝" w:cs="ＭＳ 明朝"/>
          <w:sz w:val="20"/>
          <w:szCs w:val="20"/>
        </w:rPr>
      </w:pPr>
      <w:r w:rsidRPr="00DB0163">
        <w:rPr>
          <w:rFonts w:ascii="ＭＳ 明朝" w:eastAsia="ＭＳ 明朝" w:hAnsi="ＭＳ 明朝" w:hint="eastAsia"/>
          <w:sz w:val="20"/>
          <w:szCs w:val="20"/>
        </w:rPr>
        <w:t>（契約不適合責任期間等）</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１５</w:t>
      </w:r>
      <w:r w:rsidRPr="00DB0163">
        <w:rPr>
          <w:rFonts w:ascii="ＭＳ 明朝" w:eastAsia="ＭＳ 明朝" w:hAnsi="ＭＳ 明朝" w:cs="ＭＳ 明朝" w:hint="eastAsia"/>
          <w:sz w:val="20"/>
          <w:szCs w:val="20"/>
        </w:rPr>
        <w:t>条</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発注者は、引き渡された修繕目的物に関し、第</w:t>
      </w:r>
      <w:r w:rsidR="00EE5107">
        <w:rPr>
          <w:rFonts w:ascii="ＭＳ 明朝" w:eastAsia="ＭＳ 明朝" w:hAnsi="ＭＳ 明朝" w:cs="ＭＳ 明朝" w:hint="eastAsia"/>
          <w:sz w:val="20"/>
          <w:szCs w:val="20"/>
        </w:rPr>
        <w:t>１０</w:t>
      </w:r>
      <w:r w:rsidRPr="00DB0163">
        <w:rPr>
          <w:rFonts w:ascii="ＭＳ 明朝" w:eastAsia="ＭＳ 明朝" w:hAnsi="ＭＳ 明朝" w:cs="ＭＳ 明朝" w:hint="eastAsia"/>
          <w:sz w:val="20"/>
          <w:szCs w:val="20"/>
        </w:rPr>
        <w:t>条第４項又は第５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２</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３</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前２項の請求等は、具体的な契約不適合の内容、請求する損害額の算定に根拠等当該請求等の根拠を示して、受注者の契約不適合責任を問う意思を明確に告げることで行う。</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４</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５</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発注者は、第１項又は第２項の請求等を行ったときは、当該請求等の根拠となる契約不適合に関し、民法の消滅時効の範囲で、当該請求等以外に必要と認められる請求等をすることができる。</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６</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前各項の規定は、契約不適合が受注者の故意又は重過失により生じたものであるときには適</w:t>
      </w:r>
      <w:r w:rsidRPr="00DB0163">
        <w:rPr>
          <w:rFonts w:ascii="ＭＳ 明朝" w:eastAsia="ＭＳ 明朝" w:hAnsi="ＭＳ 明朝" w:cs="ＭＳ 明朝" w:hint="eastAsia"/>
          <w:sz w:val="20"/>
          <w:szCs w:val="20"/>
        </w:rPr>
        <w:lastRenderedPageBreak/>
        <w:t>用せず、契約不適合に関する受注者の責任については、民法の定めるところによる。</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７</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民法第６３７条第１項の規定は、契約不適合責任期間については適用しない。</w:t>
      </w:r>
    </w:p>
    <w:p w:rsidR="00F74038" w:rsidRPr="00DB0163" w:rsidRDefault="00F74038" w:rsidP="00004731">
      <w:pPr>
        <w:ind w:left="200" w:hangingChars="100" w:hanging="200"/>
        <w:rPr>
          <w:rFonts w:ascii="ＭＳ 明朝" w:eastAsia="ＭＳ 明朝" w:hAnsi="ＭＳ 明朝" w:cs="Century"/>
          <w:sz w:val="20"/>
          <w:szCs w:val="20"/>
        </w:rPr>
      </w:pPr>
      <w:r w:rsidRPr="00DB0163">
        <w:rPr>
          <w:rFonts w:ascii="ＭＳ 明朝" w:eastAsia="ＭＳ 明朝" w:hAnsi="ＭＳ 明朝" w:cs="ＭＳ 明朝" w:hint="eastAsia"/>
          <w:sz w:val="20"/>
          <w:szCs w:val="20"/>
        </w:rPr>
        <w:t>８</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発注者は、</w:t>
      </w:r>
      <w:r w:rsidR="003849A2">
        <w:rPr>
          <w:rFonts w:ascii="ＭＳ 明朝" w:eastAsia="ＭＳ 明朝" w:hAnsi="ＭＳ 明朝" w:cs="ＭＳ 明朝" w:hint="eastAsia"/>
          <w:sz w:val="20"/>
          <w:szCs w:val="20"/>
        </w:rPr>
        <w:t>修繕</w:t>
      </w:r>
      <w:r w:rsidRPr="00DB0163">
        <w:rPr>
          <w:rFonts w:ascii="ＭＳ 明朝" w:eastAsia="ＭＳ 明朝" w:hAnsi="ＭＳ 明朝" w:cs="ＭＳ 明朝" w:hint="eastAsia"/>
          <w:sz w:val="20"/>
          <w:szCs w:val="20"/>
        </w:rPr>
        <w:t>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９</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引き渡された修繕目的物の契約不適合が支給材料の性質又は発注者若しくは監督員の指図により生じたものであるときは、発注者は当該契約不適合を理由として、請求等をするころができない。ただし、受注者がその材料又は指図の不適当であることを知りながらこれを通知しなかったときは、この限りでない。</w:t>
      </w:r>
    </w:p>
    <w:p w:rsidR="00F74038" w:rsidRPr="00DB0163" w:rsidRDefault="00F74038" w:rsidP="00792360">
      <w:pPr>
        <w:ind w:firstLineChars="100" w:firstLine="200"/>
        <w:rPr>
          <w:rFonts w:ascii="ＭＳ 明朝" w:eastAsia="ＭＳ 明朝" w:hAnsi="ＭＳ 明朝"/>
          <w:sz w:val="20"/>
          <w:szCs w:val="20"/>
        </w:rPr>
      </w:pPr>
      <w:r w:rsidRPr="00DB0163">
        <w:rPr>
          <w:rFonts w:ascii="ＭＳ 明朝" w:eastAsia="ＭＳ 明朝" w:hAnsi="ＭＳ 明朝" w:hint="eastAsia"/>
          <w:sz w:val="20"/>
          <w:szCs w:val="20"/>
        </w:rPr>
        <w:t>（補則）</w:t>
      </w:r>
    </w:p>
    <w:p w:rsidR="00F74038" w:rsidRPr="00DB0163" w:rsidRDefault="00F74038" w:rsidP="00004731">
      <w:pPr>
        <w:ind w:left="200" w:hangingChars="100" w:hanging="200"/>
        <w:rPr>
          <w:rFonts w:ascii="ＭＳ 明朝" w:eastAsia="ＭＳ 明朝" w:hAnsi="ＭＳ 明朝" w:cs="ＭＳ 明朝"/>
          <w:sz w:val="20"/>
          <w:szCs w:val="20"/>
        </w:rPr>
      </w:pPr>
      <w:r w:rsidRPr="00DB0163">
        <w:rPr>
          <w:rFonts w:ascii="ＭＳ 明朝" w:eastAsia="ＭＳ 明朝" w:hAnsi="ＭＳ 明朝" w:cs="ＭＳ 明朝" w:hint="eastAsia"/>
          <w:sz w:val="20"/>
          <w:szCs w:val="20"/>
        </w:rPr>
        <w:t>第</w:t>
      </w:r>
      <w:r w:rsidR="00EE5107">
        <w:rPr>
          <w:rFonts w:ascii="ＭＳ 明朝" w:eastAsia="ＭＳ 明朝" w:hAnsi="ＭＳ 明朝" w:cs="ＭＳ 明朝" w:hint="eastAsia"/>
          <w:sz w:val="20"/>
          <w:szCs w:val="20"/>
        </w:rPr>
        <w:t>１６</w:t>
      </w:r>
      <w:r w:rsidRPr="00DB0163">
        <w:rPr>
          <w:rFonts w:ascii="ＭＳ 明朝" w:eastAsia="ＭＳ 明朝" w:hAnsi="ＭＳ 明朝" w:cs="ＭＳ 明朝" w:hint="eastAsia"/>
          <w:sz w:val="20"/>
          <w:szCs w:val="20"/>
        </w:rPr>
        <w:t>条</w:t>
      </w:r>
      <w:r w:rsidR="00F64C0A" w:rsidRPr="00DB0163">
        <w:rPr>
          <w:rFonts w:ascii="ＭＳ 明朝" w:eastAsia="ＭＳ 明朝" w:hAnsi="ＭＳ 明朝" w:cs="ＭＳ 明朝" w:hint="eastAsia"/>
          <w:sz w:val="20"/>
          <w:szCs w:val="20"/>
        </w:rPr>
        <w:t xml:space="preserve">　</w:t>
      </w:r>
      <w:r w:rsidRPr="00DB0163">
        <w:rPr>
          <w:rFonts w:ascii="ＭＳ 明朝" w:eastAsia="ＭＳ 明朝" w:hAnsi="ＭＳ 明朝" w:cs="ＭＳ 明朝" w:hint="eastAsia"/>
          <w:sz w:val="20"/>
          <w:szCs w:val="20"/>
        </w:rPr>
        <w:t>この約款に定めのない事項については、</w:t>
      </w:r>
      <w:bookmarkStart w:id="2" w:name="_GoBack"/>
      <w:bookmarkEnd w:id="2"/>
      <w:r w:rsidRPr="00DB0163">
        <w:rPr>
          <w:rFonts w:ascii="ＭＳ 明朝" w:eastAsia="ＭＳ 明朝" w:hAnsi="ＭＳ 明朝" w:cs="ＭＳ 明朝" w:hint="eastAsia"/>
          <w:sz w:val="20"/>
          <w:szCs w:val="20"/>
        </w:rPr>
        <w:t>必要に応じて発注者と受注者が協議して定める。</w:t>
      </w:r>
    </w:p>
    <w:p w:rsidR="00F74038" w:rsidRDefault="00F74038" w:rsidP="00DB0163">
      <w:pPr>
        <w:rPr>
          <w:rFonts w:ascii="ＭＳ 明朝" w:eastAsia="ＭＳ 明朝" w:hAnsi="ＭＳ 明朝" w:cs="ＭＳ 明朝"/>
          <w:sz w:val="20"/>
          <w:szCs w:val="20"/>
        </w:rPr>
      </w:pPr>
    </w:p>
    <w:p w:rsidR="00704CDE" w:rsidRPr="004F4995" w:rsidRDefault="00704CDE" w:rsidP="004F4995">
      <w:pPr>
        <w:rPr>
          <w:rFonts w:ascii="ＭＳ 明朝" w:eastAsia="ＭＳ 明朝" w:hAnsi="ＭＳ 明朝"/>
          <w:sz w:val="20"/>
          <w:szCs w:val="20"/>
        </w:rPr>
      </w:pPr>
    </w:p>
    <w:sectPr w:rsidR="00704CDE" w:rsidRPr="004F4995" w:rsidSect="00C23571">
      <w:type w:val="continuous"/>
      <w:pgSz w:w="11906" w:h="17340"/>
      <w:pgMar w:top="1134" w:right="1134" w:bottom="1134" w:left="1134" w:header="720" w:footer="720" w:gutter="0"/>
      <w:cols w:num="2"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proofState w:spelling="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5B"/>
    <w:rsid w:val="00004731"/>
    <w:rsid w:val="000A382D"/>
    <w:rsid w:val="00166DA5"/>
    <w:rsid w:val="002244D4"/>
    <w:rsid w:val="002953FC"/>
    <w:rsid w:val="002F2566"/>
    <w:rsid w:val="003849A2"/>
    <w:rsid w:val="003F4358"/>
    <w:rsid w:val="003F612A"/>
    <w:rsid w:val="00465C5B"/>
    <w:rsid w:val="004F3497"/>
    <w:rsid w:val="004F4995"/>
    <w:rsid w:val="0059025E"/>
    <w:rsid w:val="006F12CA"/>
    <w:rsid w:val="00704CDE"/>
    <w:rsid w:val="007525C2"/>
    <w:rsid w:val="00792360"/>
    <w:rsid w:val="007E33D9"/>
    <w:rsid w:val="00897138"/>
    <w:rsid w:val="008A54CF"/>
    <w:rsid w:val="00972707"/>
    <w:rsid w:val="00A00C2C"/>
    <w:rsid w:val="00A3039D"/>
    <w:rsid w:val="00A34194"/>
    <w:rsid w:val="00AE13A2"/>
    <w:rsid w:val="00BA399E"/>
    <w:rsid w:val="00BB3DD5"/>
    <w:rsid w:val="00C13A3A"/>
    <w:rsid w:val="00C23571"/>
    <w:rsid w:val="00C61E92"/>
    <w:rsid w:val="00DA0C7C"/>
    <w:rsid w:val="00DB0163"/>
    <w:rsid w:val="00E00DBE"/>
    <w:rsid w:val="00E2532A"/>
    <w:rsid w:val="00E855C8"/>
    <w:rsid w:val="00EE5107"/>
    <w:rsid w:val="00EE5D46"/>
    <w:rsid w:val="00F64C0A"/>
    <w:rsid w:val="00F74038"/>
    <w:rsid w:val="00FB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97A77A"/>
  <w14:defaultImageDpi w14:val="96"/>
  <w15:docId w15:val="{F35E30CE-058D-4A73-A094-6A495250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4C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u0030</dc:creator>
  <cp:keywords/>
  <dc:description/>
  <cp:lastModifiedBy>青柳　洋児</cp:lastModifiedBy>
  <cp:revision>27</cp:revision>
  <dcterms:created xsi:type="dcterms:W3CDTF">2022-01-13T05:32:00Z</dcterms:created>
  <dcterms:modified xsi:type="dcterms:W3CDTF">2022-01-14T06:01:00Z</dcterms:modified>
</cp:coreProperties>
</file>