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F33" w:rsidRPr="0016099F" w:rsidRDefault="00B705F2" w:rsidP="0016099F">
      <w:pPr>
        <w:widowControl/>
        <w:overflowPunct w:val="0"/>
        <w:autoSpaceDE w:val="0"/>
        <w:autoSpaceDN w:val="0"/>
        <w:textAlignment w:val="center"/>
        <w:rPr>
          <w:rFonts w:hAnsi="ＭＳ 明朝"/>
        </w:rPr>
      </w:pPr>
      <w:bookmarkStart w:id="0" w:name="_GoBack"/>
      <w:bookmarkEnd w:id="0"/>
      <w:r w:rsidRPr="0016099F">
        <w:rPr>
          <w:rFonts w:hAnsi="ＭＳ 明朝" w:hint="eastAsia"/>
          <w:bCs/>
        </w:rPr>
        <w:t>様式第</w:t>
      </w:r>
      <w:r>
        <w:rPr>
          <w:rFonts w:hAnsi="ＭＳ 明朝" w:hint="eastAsia"/>
          <w:bCs/>
        </w:rPr>
        <w:t>13</w:t>
      </w:r>
      <w:r w:rsidRPr="0016099F">
        <w:rPr>
          <w:rFonts w:hAnsi="ＭＳ 明朝" w:hint="eastAsia"/>
          <w:bCs/>
        </w:rPr>
        <w:t>号</w:t>
      </w:r>
      <w:r w:rsidRPr="0016099F">
        <w:rPr>
          <w:rFonts w:hAnsi="ＭＳ 明朝" w:hint="eastAsia"/>
        </w:rPr>
        <w:t>（</w:t>
      </w:r>
      <w:r>
        <w:rPr>
          <w:rFonts w:hAnsi="ＭＳ 明朝" w:hint="eastAsia"/>
        </w:rPr>
        <w:t>第</w:t>
      </w:r>
      <w:r>
        <w:rPr>
          <w:rFonts w:hAnsi="ＭＳ 明朝" w:hint="eastAsia"/>
        </w:rPr>
        <w:t>62</w:t>
      </w:r>
      <w:r>
        <w:rPr>
          <w:rFonts w:hAnsi="ＭＳ 明朝" w:hint="eastAsia"/>
        </w:rPr>
        <w:t>条関係</w:t>
      </w:r>
      <w:r w:rsidRPr="0016099F">
        <w:rPr>
          <w:rFonts w:hAnsi="ＭＳ 明朝" w:hint="eastAsia"/>
        </w:rPr>
        <w:t>）</w:t>
      </w:r>
    </w:p>
    <w:p w:rsidR="00D23F33" w:rsidRPr="009D58AF" w:rsidRDefault="00B705F2" w:rsidP="0016099F">
      <w:pPr>
        <w:widowControl/>
        <w:overflowPunct w:val="0"/>
        <w:autoSpaceDE w:val="0"/>
        <w:autoSpaceDN w:val="0"/>
        <w:textAlignment w:val="center"/>
        <w:rPr>
          <w:rFonts w:hAnsi="ＭＳ 明朝"/>
        </w:rPr>
      </w:pPr>
    </w:p>
    <w:tbl>
      <w:tblPr>
        <w:tblW w:w="0" w:type="auto"/>
        <w:tblInd w:w="120" w:type="dxa"/>
        <w:tblLayout w:type="fixed"/>
        <w:tblCellMar>
          <w:left w:w="15" w:type="dxa"/>
          <w:right w:w="15" w:type="dxa"/>
        </w:tblCellMar>
        <w:tblLook w:val="0000" w:firstRow="0" w:lastRow="0" w:firstColumn="0" w:lastColumn="0" w:noHBand="0" w:noVBand="0"/>
      </w:tblPr>
      <w:tblGrid>
        <w:gridCol w:w="9555"/>
      </w:tblGrid>
      <w:tr w:rsidR="00D23F33" w:rsidRPr="009D58AF">
        <w:trPr>
          <w:trHeight w:hRule="exact" w:val="12829"/>
        </w:trPr>
        <w:tc>
          <w:tcPr>
            <w:tcW w:w="9555" w:type="dxa"/>
            <w:tcBorders>
              <w:top w:val="single" w:sz="4" w:space="0" w:color="000000"/>
              <w:left w:val="single" w:sz="4" w:space="0" w:color="000000"/>
              <w:bottom w:val="single" w:sz="4" w:space="0" w:color="000000"/>
              <w:right w:val="single" w:sz="4" w:space="0" w:color="000000"/>
            </w:tcBorders>
          </w:tcPr>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BA666A">
            <w:pPr>
              <w:widowControl/>
              <w:tabs>
                <w:tab w:val="left" w:pos="2730"/>
                <w:tab w:val="center" w:pos="4806"/>
              </w:tabs>
              <w:overflowPunct w:val="0"/>
              <w:autoSpaceDE w:val="0"/>
              <w:autoSpaceDN w:val="0"/>
              <w:ind w:leftChars="-7" w:left="-15" w:rightChars="-7" w:right="-15"/>
              <w:jc w:val="center"/>
              <w:textAlignment w:val="center"/>
              <w:rPr>
                <w:rFonts w:hAnsi="ＭＳ 明朝"/>
              </w:rPr>
            </w:pPr>
            <w:r w:rsidRPr="009D58AF">
              <w:rPr>
                <w:rFonts w:hAnsi="ＭＳ 明朝" w:hint="eastAsia"/>
                <w:spacing w:val="25"/>
                <w:sz w:val="32"/>
                <w:szCs w:val="32"/>
              </w:rPr>
              <w:t>仲　裁　合　意　書</w:t>
            </w: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spacing w:val="8"/>
              </w:rPr>
              <w:t xml:space="preserve">  </w:t>
            </w:r>
            <w:r w:rsidRPr="009D58AF">
              <w:rPr>
                <w:rFonts w:hAnsi="ＭＳ 明朝"/>
                <w:spacing w:val="7"/>
                <w:sz w:val="18"/>
                <w:szCs w:val="18"/>
              </w:rPr>
              <w:t xml:space="preserve">   </w:t>
            </w:r>
            <w:r w:rsidRPr="009D58AF">
              <w:rPr>
                <w:rFonts w:hAnsi="ＭＳ 明朝" w:hint="eastAsia"/>
                <w:spacing w:val="14"/>
                <w:sz w:val="18"/>
                <w:szCs w:val="18"/>
              </w:rPr>
              <w:t>工</w:t>
            </w:r>
            <w:r w:rsidRPr="009D58AF">
              <w:rPr>
                <w:rFonts w:hAnsi="ＭＳ 明朝"/>
                <w:spacing w:val="7"/>
                <w:sz w:val="18"/>
                <w:szCs w:val="18"/>
              </w:rPr>
              <w:t xml:space="preserve"> </w:t>
            </w:r>
            <w:r w:rsidRPr="009D58AF">
              <w:rPr>
                <w:rFonts w:hAnsi="ＭＳ 明朝" w:hint="eastAsia"/>
                <w:spacing w:val="14"/>
                <w:sz w:val="18"/>
                <w:szCs w:val="18"/>
              </w:rPr>
              <w:t>事</w:t>
            </w:r>
            <w:r w:rsidRPr="009D58AF">
              <w:rPr>
                <w:rFonts w:hAnsi="ＭＳ 明朝"/>
                <w:spacing w:val="7"/>
                <w:sz w:val="18"/>
                <w:szCs w:val="18"/>
              </w:rPr>
              <w:t xml:space="preserve"> </w:t>
            </w:r>
            <w:r w:rsidRPr="009D58AF">
              <w:rPr>
                <w:rFonts w:hAnsi="ＭＳ 明朝" w:hint="eastAsia"/>
                <w:spacing w:val="14"/>
                <w:sz w:val="18"/>
                <w:szCs w:val="18"/>
              </w:rPr>
              <w:t>名</w:t>
            </w: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spacing w:val="8"/>
              </w:rPr>
              <w:t xml:space="preserve"> </w:t>
            </w:r>
            <w:r w:rsidRPr="009D58AF">
              <w:rPr>
                <w:rFonts w:hAnsi="ＭＳ 明朝"/>
                <w:spacing w:val="7"/>
                <w:sz w:val="18"/>
                <w:szCs w:val="18"/>
              </w:rPr>
              <w:t xml:space="preserve">    </w:t>
            </w:r>
            <w:r w:rsidRPr="009D58AF">
              <w:rPr>
                <w:rFonts w:hAnsi="ＭＳ 明朝" w:hint="eastAsia"/>
                <w:spacing w:val="14"/>
                <w:sz w:val="18"/>
                <w:szCs w:val="18"/>
              </w:rPr>
              <w:t>工事場所</w:t>
            </w:r>
          </w:p>
          <w:p w:rsidR="00D23F33" w:rsidRPr="009D58AF" w:rsidRDefault="00B705F2" w:rsidP="0016099F">
            <w:pPr>
              <w:widowControl/>
              <w:overflowPunct w:val="0"/>
              <w:autoSpaceDE w:val="0"/>
              <w:autoSpaceDN w:val="0"/>
              <w:textAlignment w:val="center"/>
              <w:rPr>
                <w:rFonts w:hAnsi="ＭＳ 明朝"/>
              </w:rPr>
            </w:pPr>
          </w:p>
          <w:p w:rsidR="00D23F33" w:rsidRPr="00D74507" w:rsidRDefault="00B705F2" w:rsidP="00E501E2">
            <w:pPr>
              <w:widowControl/>
              <w:overflowPunct w:val="0"/>
              <w:autoSpaceDE w:val="0"/>
              <w:autoSpaceDN w:val="0"/>
              <w:ind w:leftChars="201" w:left="422" w:rightChars="82" w:right="172"/>
              <w:textAlignment w:val="center"/>
              <w:rPr>
                <w:rFonts w:hAnsi="ＭＳ 明朝"/>
                <w:spacing w:val="14"/>
                <w:sz w:val="18"/>
                <w:szCs w:val="18"/>
              </w:rPr>
            </w:pPr>
            <w:r>
              <w:rPr>
                <w:rFonts w:hAnsi="ＭＳ 明朝"/>
                <w:spacing w:val="14"/>
                <w:sz w:val="18"/>
                <w:szCs w:val="18"/>
              </w:rPr>
              <w:t xml:space="preserve"> </w:t>
            </w:r>
            <w:r w:rsidRPr="00D74507">
              <w:rPr>
                <w:rFonts w:hAnsi="ＭＳ 明朝"/>
                <w:spacing w:val="14"/>
                <w:sz w:val="18"/>
                <w:szCs w:val="18"/>
              </w:rPr>
              <w:t xml:space="preserve">      </w:t>
            </w:r>
            <w:r w:rsidRPr="009D58AF">
              <w:rPr>
                <w:rFonts w:hAnsi="ＭＳ 明朝" w:hint="eastAsia"/>
                <w:spacing w:val="14"/>
                <w:sz w:val="18"/>
                <w:szCs w:val="18"/>
              </w:rPr>
              <w:t xml:space="preserve">　年　　月　　日に締結し</w:t>
            </w:r>
            <w:r>
              <w:rPr>
                <w:rFonts w:hAnsi="ＭＳ 明朝" w:hint="eastAsia"/>
                <w:spacing w:val="14"/>
                <w:sz w:val="18"/>
                <w:szCs w:val="18"/>
              </w:rPr>
              <w:t>た上記建設工事の請負契約に関する紛争については、発注者及び受注者</w:t>
            </w:r>
            <w:r w:rsidRPr="009D58AF">
              <w:rPr>
                <w:rFonts w:hAnsi="ＭＳ 明朝" w:hint="eastAsia"/>
                <w:spacing w:val="14"/>
                <w:sz w:val="18"/>
                <w:szCs w:val="18"/>
              </w:rPr>
              <w:t>は、建設業法に規定する下記の建設工事紛争審査会の仲裁に付し、その仲裁判断に服する。</w:t>
            </w:r>
          </w:p>
          <w:p w:rsidR="00D23F33" w:rsidRPr="00FE61B5" w:rsidRDefault="00B705F2" w:rsidP="0016099F">
            <w:pPr>
              <w:widowControl/>
              <w:overflowPunct w:val="0"/>
              <w:autoSpaceDE w:val="0"/>
              <w:autoSpaceDN w:val="0"/>
              <w:textAlignment w:val="center"/>
              <w:rPr>
                <w:rFonts w:hAnsi="ＭＳ 明朝"/>
              </w:rPr>
            </w:pPr>
          </w:p>
          <w:p w:rsidR="00D23F33" w:rsidRPr="009D58AF" w:rsidRDefault="00B705F2" w:rsidP="00113722">
            <w:pPr>
              <w:widowControl/>
              <w:tabs>
                <w:tab w:val="left" w:pos="4693"/>
              </w:tabs>
              <w:overflowPunct w:val="0"/>
              <w:autoSpaceDE w:val="0"/>
              <w:autoSpaceDN w:val="0"/>
              <w:textAlignment w:val="center"/>
              <w:rPr>
                <w:rFonts w:hAnsi="ＭＳ 明朝"/>
              </w:rPr>
            </w:pPr>
            <w:r>
              <w:rPr>
                <w:rFonts w:hAnsi="ＭＳ 明朝" w:hint="eastAsia"/>
                <w:spacing w:val="8"/>
              </w:rPr>
              <w:tab/>
            </w:r>
            <w:r w:rsidRPr="009D58AF">
              <w:rPr>
                <w:rFonts w:hAnsi="ＭＳ 明朝" w:hint="eastAsia"/>
                <w:spacing w:val="14"/>
                <w:sz w:val="18"/>
                <w:szCs w:val="18"/>
              </w:rPr>
              <w:t>管轄審査会名　　山形県建設工事紛争審査会</w:t>
            </w: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spacing w:val="8"/>
              </w:rPr>
              <w:t xml:space="preserve"> </w:t>
            </w:r>
            <w:r w:rsidRPr="009D58AF">
              <w:rPr>
                <w:rFonts w:hAnsi="ＭＳ 明朝"/>
                <w:spacing w:val="7"/>
                <w:sz w:val="18"/>
                <w:szCs w:val="18"/>
              </w:rPr>
              <w:t xml:space="preserve">                          </w:t>
            </w:r>
            <w:r w:rsidRPr="009D58AF">
              <w:rPr>
                <w:rFonts w:hAnsi="ＭＳ 明朝" w:hint="eastAsia"/>
                <w:spacing w:val="14"/>
                <w:sz w:val="18"/>
                <w:szCs w:val="18"/>
              </w:rPr>
              <w:t xml:space="preserve">　　　　　　　</w:t>
            </w:r>
            <w:r w:rsidRPr="009D58AF">
              <w:rPr>
                <w:rFonts w:hAnsi="ＭＳ 明朝"/>
                <w:spacing w:val="7"/>
                <w:sz w:val="18"/>
                <w:szCs w:val="18"/>
              </w:rPr>
              <w:t xml:space="preserve">                                </w:t>
            </w:r>
            <w:r w:rsidRPr="009D58AF">
              <w:rPr>
                <w:rFonts w:hAnsi="ＭＳ 明朝" w:hint="eastAsia"/>
                <w:spacing w:val="14"/>
                <w:sz w:val="18"/>
                <w:szCs w:val="18"/>
              </w:rPr>
              <w:t>年　　月　　日</w:t>
            </w:r>
          </w:p>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p>
          <w:p w:rsidR="00D23F33" w:rsidRDefault="00B705F2" w:rsidP="00FE61B5">
            <w:pPr>
              <w:widowControl/>
              <w:tabs>
                <w:tab w:val="left" w:pos="2624"/>
                <w:tab w:val="left" w:pos="3643"/>
                <w:tab w:val="left" w:pos="4693"/>
                <w:tab w:val="left" w:pos="8788"/>
              </w:tabs>
              <w:overflowPunct w:val="0"/>
              <w:autoSpaceDE w:val="0"/>
              <w:autoSpaceDN w:val="0"/>
              <w:textAlignment w:val="center"/>
              <w:rPr>
                <w:rFonts w:hAnsi="ＭＳ 明朝"/>
                <w:spacing w:val="14"/>
                <w:sz w:val="18"/>
                <w:szCs w:val="18"/>
              </w:rPr>
            </w:pPr>
            <w:r w:rsidRPr="009D58AF">
              <w:rPr>
                <w:rFonts w:hAnsi="ＭＳ 明朝"/>
                <w:spacing w:val="8"/>
              </w:rPr>
              <w:t xml:space="preserve"> </w:t>
            </w:r>
            <w:r>
              <w:rPr>
                <w:rFonts w:hAnsi="ＭＳ 明朝" w:hint="eastAsia"/>
                <w:spacing w:val="8"/>
              </w:rPr>
              <w:tab/>
            </w:r>
            <w:r w:rsidRPr="009D58AF">
              <w:rPr>
                <w:rFonts w:hAnsi="ＭＳ 明朝" w:hint="eastAsia"/>
                <w:spacing w:val="14"/>
                <w:sz w:val="18"/>
                <w:szCs w:val="18"/>
              </w:rPr>
              <w:t>発注</w:t>
            </w:r>
            <w:r w:rsidRPr="009D58AF">
              <w:rPr>
                <w:rFonts w:hAnsi="ＭＳ 明朝" w:hint="eastAsia"/>
                <w:spacing w:val="14"/>
                <w:sz w:val="18"/>
                <w:szCs w:val="18"/>
              </w:rPr>
              <w:t>者</w:t>
            </w:r>
            <w:r>
              <w:rPr>
                <w:rFonts w:hAnsi="ＭＳ 明朝"/>
                <w:spacing w:val="14"/>
                <w:sz w:val="18"/>
                <w:szCs w:val="18"/>
              </w:rPr>
              <w:tab/>
            </w:r>
            <w:r w:rsidRPr="009D58AF">
              <w:rPr>
                <w:rFonts w:hAnsi="ＭＳ 明朝" w:hint="eastAsia"/>
                <w:spacing w:val="14"/>
                <w:sz w:val="18"/>
                <w:szCs w:val="18"/>
              </w:rPr>
              <w:t>所在地</w:t>
            </w:r>
            <w:r>
              <w:rPr>
                <w:rFonts w:hAnsi="ＭＳ 明朝"/>
                <w:spacing w:val="14"/>
                <w:sz w:val="18"/>
                <w:szCs w:val="18"/>
              </w:rPr>
              <w:tab/>
            </w:r>
            <w:r>
              <w:rPr>
                <w:rFonts w:hAnsi="ＭＳ 明朝" w:hint="eastAsia"/>
                <w:spacing w:val="14"/>
                <w:sz w:val="18"/>
                <w:szCs w:val="18"/>
              </w:rPr>
              <w:t>山形県最上郡真室川町大字新町</w:t>
            </w:r>
            <w:r>
              <w:rPr>
                <w:rFonts w:hAnsi="ＭＳ 明朝" w:hint="eastAsia"/>
                <w:spacing w:val="14"/>
                <w:sz w:val="18"/>
                <w:szCs w:val="18"/>
              </w:rPr>
              <w:t>124</w:t>
            </w:r>
            <w:r w:rsidRPr="009D58AF">
              <w:rPr>
                <w:rFonts w:hAnsi="ＭＳ 明朝" w:hint="eastAsia"/>
                <w:spacing w:val="14"/>
                <w:sz w:val="18"/>
                <w:szCs w:val="18"/>
              </w:rPr>
              <w:t>番</w:t>
            </w:r>
            <w:r>
              <w:rPr>
                <w:rFonts w:hAnsi="ＭＳ 明朝" w:hint="eastAsia"/>
                <w:spacing w:val="14"/>
                <w:sz w:val="18"/>
                <w:szCs w:val="18"/>
              </w:rPr>
              <w:t>4</w:t>
            </w:r>
          </w:p>
          <w:p w:rsidR="00A81923" w:rsidRPr="009D58AF" w:rsidRDefault="00B705F2" w:rsidP="00FE61B5">
            <w:pPr>
              <w:widowControl/>
              <w:tabs>
                <w:tab w:val="left" w:pos="2624"/>
                <w:tab w:val="left" w:pos="3643"/>
                <w:tab w:val="left" w:pos="4693"/>
                <w:tab w:val="left" w:pos="8788"/>
              </w:tabs>
              <w:overflowPunct w:val="0"/>
              <w:autoSpaceDE w:val="0"/>
              <w:autoSpaceDN w:val="0"/>
              <w:textAlignment w:val="center"/>
              <w:rPr>
                <w:rFonts w:hAnsi="ＭＳ 明朝"/>
              </w:rPr>
            </w:pP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spacing w:val="8"/>
              </w:rPr>
              <w:tab/>
            </w:r>
            <w:r w:rsidRPr="009D58AF">
              <w:rPr>
                <w:rFonts w:hAnsi="ＭＳ 明朝" w:hint="eastAsia"/>
                <w:spacing w:val="14"/>
                <w:sz w:val="18"/>
                <w:szCs w:val="18"/>
              </w:rPr>
              <w:t>氏　名</w:t>
            </w:r>
            <w:r>
              <w:rPr>
                <w:rFonts w:hAnsi="ＭＳ 明朝" w:hint="eastAsia"/>
                <w:spacing w:val="7"/>
                <w:sz w:val="18"/>
                <w:szCs w:val="18"/>
              </w:rPr>
              <w:tab/>
            </w:r>
            <w:r>
              <w:rPr>
                <w:rFonts w:hAnsi="ＭＳ 明朝" w:hint="eastAsia"/>
                <w:spacing w:val="14"/>
                <w:sz w:val="18"/>
                <w:szCs w:val="18"/>
              </w:rPr>
              <w:t>真室川町長</w:t>
            </w:r>
            <w:r w:rsidRPr="009D58AF">
              <w:rPr>
                <w:rFonts w:hAnsi="ＭＳ 明朝" w:hint="eastAsia"/>
                <w:spacing w:val="21"/>
                <w:sz w:val="26"/>
                <w:szCs w:val="26"/>
              </w:rPr>
              <w:t xml:space="preserve">　</w:t>
            </w:r>
            <w:r>
              <w:rPr>
                <w:rFonts w:hAnsi="ＭＳ 明朝" w:hint="eastAsia"/>
                <w:spacing w:val="8"/>
              </w:rPr>
              <w:tab/>
            </w:r>
            <w:r w:rsidRPr="009D58AF">
              <w:rPr>
                <w:rFonts w:hAnsi="ＭＳ 明朝" w:hint="eastAsia"/>
                <w:spacing w:val="14"/>
                <w:sz w:val="18"/>
                <w:szCs w:val="18"/>
              </w:rPr>
              <w:t>印</w:t>
            </w: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p>
          <w:p w:rsidR="00D23F33" w:rsidRPr="00EA6881"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p>
          <w:p w:rsidR="00D23F33" w:rsidRPr="009D58AF" w:rsidRDefault="00B705F2" w:rsidP="00FE61B5">
            <w:pPr>
              <w:widowControl/>
              <w:tabs>
                <w:tab w:val="left" w:pos="2626"/>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hint="eastAsia"/>
                <w:spacing w:val="14"/>
                <w:sz w:val="18"/>
                <w:szCs w:val="18"/>
              </w:rPr>
              <w:t>受注者</w:t>
            </w:r>
            <w:r>
              <w:rPr>
                <w:rFonts w:hAnsi="ＭＳ 明朝"/>
                <w:spacing w:val="14"/>
                <w:sz w:val="18"/>
                <w:szCs w:val="18"/>
              </w:rPr>
              <w:tab/>
            </w:r>
            <w:r w:rsidRPr="009D58AF">
              <w:rPr>
                <w:rFonts w:hAnsi="ＭＳ 明朝" w:hint="eastAsia"/>
                <w:spacing w:val="14"/>
                <w:sz w:val="18"/>
                <w:szCs w:val="18"/>
              </w:rPr>
              <w:t>住所又は所在地</w:t>
            </w: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spacing w:val="8"/>
              </w:rPr>
              <w:tab/>
            </w:r>
            <w:r w:rsidRPr="009D58AF">
              <w:rPr>
                <w:rFonts w:hAnsi="ＭＳ 明朝" w:hint="eastAsia"/>
                <w:spacing w:val="14"/>
                <w:sz w:val="18"/>
                <w:szCs w:val="18"/>
              </w:rPr>
              <w:t>氏名又は名称</w:t>
            </w: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spacing w:val="8"/>
              </w:rPr>
              <w:tab/>
            </w:r>
            <w:r w:rsidRPr="009D58AF">
              <w:rPr>
                <w:rFonts w:hAnsi="ＭＳ 明朝" w:hint="eastAsia"/>
                <w:spacing w:val="14"/>
                <w:sz w:val="18"/>
                <w:szCs w:val="18"/>
              </w:rPr>
              <w:t>及び代表者氏名</w:t>
            </w:r>
            <w:r>
              <w:rPr>
                <w:rFonts w:hAnsi="ＭＳ 明朝" w:hint="eastAsia"/>
                <w:spacing w:val="7"/>
                <w:sz w:val="18"/>
                <w:szCs w:val="18"/>
              </w:rPr>
              <w:tab/>
            </w:r>
            <w:r w:rsidRPr="009D58AF">
              <w:rPr>
                <w:rFonts w:hAnsi="ＭＳ 明朝" w:hint="eastAsia"/>
                <w:spacing w:val="14"/>
                <w:sz w:val="18"/>
                <w:szCs w:val="18"/>
              </w:rPr>
              <w:t>印</w:t>
            </w:r>
          </w:p>
        </w:tc>
      </w:tr>
    </w:tbl>
    <w:p w:rsidR="00EA6881" w:rsidRPr="009D58AF" w:rsidRDefault="00B705F2" w:rsidP="0016099F">
      <w:pPr>
        <w:widowControl/>
        <w:overflowPunct w:val="0"/>
        <w:autoSpaceDE w:val="0"/>
        <w:autoSpaceDN w:val="0"/>
        <w:textAlignment w:val="center"/>
        <w:rPr>
          <w:rFonts w:hAnsi="ＭＳ 明朝" w:hint="eastAsia"/>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hint="eastAsia"/>
        </w:rPr>
        <w:lastRenderedPageBreak/>
        <w:t>（仲裁合意書の裏面）</w:t>
      </w:r>
    </w:p>
    <w:p w:rsidR="00D23F33" w:rsidRPr="009D58AF" w:rsidRDefault="00B705F2" w:rsidP="0016099F">
      <w:pPr>
        <w:widowControl/>
        <w:overflowPunct w:val="0"/>
        <w:autoSpaceDE w:val="0"/>
        <w:autoSpaceDN w:val="0"/>
        <w:textAlignment w:val="center"/>
        <w:rPr>
          <w:rFonts w:hAnsi="ＭＳ 明朝"/>
        </w:rPr>
      </w:pPr>
    </w:p>
    <w:tbl>
      <w:tblPr>
        <w:tblW w:w="0" w:type="auto"/>
        <w:tblInd w:w="120" w:type="dxa"/>
        <w:tblLayout w:type="fixed"/>
        <w:tblCellMar>
          <w:left w:w="15" w:type="dxa"/>
          <w:right w:w="15" w:type="dxa"/>
        </w:tblCellMar>
        <w:tblLook w:val="0000" w:firstRow="0" w:lastRow="0" w:firstColumn="0" w:lastColumn="0" w:noHBand="0" w:noVBand="0"/>
      </w:tblPr>
      <w:tblGrid>
        <w:gridCol w:w="9555"/>
      </w:tblGrid>
      <w:tr w:rsidR="00D23F33" w:rsidRPr="00D74507">
        <w:trPr>
          <w:trHeight w:hRule="exact" w:val="12829"/>
        </w:trPr>
        <w:tc>
          <w:tcPr>
            <w:tcW w:w="9555" w:type="dxa"/>
            <w:tcBorders>
              <w:top w:val="single" w:sz="4" w:space="0" w:color="000000"/>
              <w:left w:val="single" w:sz="4" w:space="0" w:color="000000"/>
              <w:bottom w:val="single" w:sz="4" w:space="0" w:color="000000"/>
              <w:right w:val="single" w:sz="4" w:space="0" w:color="000000"/>
            </w:tcBorders>
          </w:tcPr>
          <w:p w:rsidR="00D23F33" w:rsidRPr="009D58AF" w:rsidRDefault="00B705F2" w:rsidP="0016099F">
            <w:pPr>
              <w:widowControl/>
              <w:overflowPunct w:val="0"/>
              <w:autoSpaceDE w:val="0"/>
              <w:autoSpaceDN w:val="0"/>
              <w:textAlignment w:val="center"/>
              <w:rPr>
                <w:rFonts w:hAnsi="ＭＳ 明朝"/>
              </w:rPr>
            </w:pPr>
          </w:p>
          <w:p w:rsidR="00D23F33" w:rsidRPr="009D58AF" w:rsidRDefault="00B705F2" w:rsidP="00384762">
            <w:pPr>
              <w:widowControl/>
              <w:overflowPunct w:val="0"/>
              <w:autoSpaceDE w:val="0"/>
              <w:autoSpaceDN w:val="0"/>
              <w:jc w:val="center"/>
              <w:textAlignment w:val="center"/>
              <w:rPr>
                <w:rFonts w:hAnsi="ＭＳ 明朝"/>
              </w:rPr>
            </w:pPr>
            <w:r w:rsidRPr="009D58AF">
              <w:rPr>
                <w:rFonts w:hAnsi="ＭＳ 明朝" w:hint="eastAsia"/>
                <w:spacing w:val="25"/>
                <w:sz w:val="32"/>
                <w:szCs w:val="32"/>
              </w:rPr>
              <w:t>仲裁合意書について</w:t>
            </w:r>
          </w:p>
          <w:p w:rsidR="00D23F33" w:rsidRPr="009D58AF" w:rsidRDefault="00B705F2" w:rsidP="0016099F">
            <w:pPr>
              <w:widowControl/>
              <w:overflowPunct w:val="0"/>
              <w:autoSpaceDE w:val="0"/>
              <w:autoSpaceDN w:val="0"/>
              <w:textAlignment w:val="center"/>
              <w:rPr>
                <w:rFonts w:hAnsi="ＭＳ 明朝"/>
              </w:rPr>
            </w:pPr>
          </w:p>
          <w:p w:rsidR="00D23F33" w:rsidRDefault="00B705F2" w:rsidP="0016099F">
            <w:pPr>
              <w:widowControl/>
              <w:overflowPunct w:val="0"/>
              <w:autoSpaceDE w:val="0"/>
              <w:autoSpaceDN w:val="0"/>
              <w:textAlignment w:val="center"/>
              <w:rPr>
                <w:rFonts w:hAnsi="ＭＳ 明朝" w:hint="eastAsia"/>
              </w:rPr>
            </w:pPr>
          </w:p>
          <w:p w:rsidR="00D23F33" w:rsidRDefault="00B705F2" w:rsidP="0016099F">
            <w:pPr>
              <w:widowControl/>
              <w:overflowPunct w:val="0"/>
              <w:autoSpaceDE w:val="0"/>
              <w:autoSpaceDN w:val="0"/>
              <w:ind w:leftChars="34" w:left="71"/>
              <w:textAlignment w:val="center"/>
              <w:rPr>
                <w:rFonts w:hAnsi="ＭＳ 明朝" w:hint="eastAsia"/>
                <w:spacing w:val="14"/>
                <w:sz w:val="18"/>
                <w:szCs w:val="18"/>
              </w:rPr>
            </w:pPr>
            <w:r>
              <w:rPr>
                <w:rFonts w:hAnsi="ＭＳ 明朝" w:hint="eastAsia"/>
              </w:rPr>
              <w:t xml:space="preserve">　</w:t>
            </w:r>
            <w:r w:rsidRPr="009D58AF">
              <w:rPr>
                <w:rFonts w:hAnsi="ＭＳ 明朝" w:hint="eastAsia"/>
                <w:spacing w:val="14"/>
                <w:sz w:val="18"/>
                <w:szCs w:val="18"/>
              </w:rPr>
              <w:t>１）　仲裁合意について</w:t>
            </w:r>
          </w:p>
          <w:p w:rsidR="00D23F33" w:rsidRDefault="00B705F2" w:rsidP="00D74507">
            <w:pPr>
              <w:widowControl/>
              <w:overflowPunct w:val="0"/>
              <w:autoSpaceDE w:val="0"/>
              <w:autoSpaceDN w:val="0"/>
              <w:ind w:leftChars="330" w:left="693" w:rightChars="82" w:right="172"/>
              <w:textAlignment w:val="center"/>
              <w:rPr>
                <w:rFonts w:hAnsi="ＭＳ 明朝" w:hint="eastAsia"/>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仲裁合意とは、裁判所への訴訟に代えて、紛争の解決を仲裁人に委ねることを約する当事者間の契約である。</w:t>
            </w:r>
          </w:p>
          <w:p w:rsidR="00D23F33" w:rsidRDefault="00B705F2" w:rsidP="00D74507">
            <w:pPr>
              <w:widowControl/>
              <w:overflowPunct w:val="0"/>
              <w:autoSpaceDE w:val="0"/>
              <w:autoSpaceDN w:val="0"/>
              <w:ind w:leftChars="330" w:left="693" w:rightChars="82" w:right="172"/>
              <w:textAlignment w:val="center"/>
              <w:rPr>
                <w:rFonts w:hAnsi="ＭＳ 明朝" w:hint="eastAsia"/>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仲裁手続によってなされる仲裁判断は、裁判上の確定判決と同一の効力を有し、たとえその仲裁判断の内容に不服があっても、その内容を裁判所で争うことはできない。</w:t>
            </w:r>
          </w:p>
          <w:p w:rsidR="00D23F33" w:rsidRDefault="00B705F2" w:rsidP="0016099F">
            <w:pPr>
              <w:widowControl/>
              <w:overflowPunct w:val="0"/>
              <w:autoSpaceDE w:val="0"/>
              <w:autoSpaceDN w:val="0"/>
              <w:textAlignment w:val="center"/>
              <w:rPr>
                <w:rFonts w:hAnsi="ＭＳ 明朝" w:hint="eastAsia"/>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２）</w:t>
            </w:r>
            <w:r>
              <w:rPr>
                <w:rFonts w:hAnsi="ＭＳ 明朝" w:hint="eastAsia"/>
                <w:spacing w:val="14"/>
                <w:sz w:val="18"/>
                <w:szCs w:val="18"/>
              </w:rPr>
              <w:t xml:space="preserve">　</w:t>
            </w:r>
            <w:r w:rsidRPr="009D58AF">
              <w:rPr>
                <w:rFonts w:hAnsi="ＭＳ 明朝" w:hint="eastAsia"/>
                <w:spacing w:val="14"/>
                <w:sz w:val="18"/>
                <w:szCs w:val="18"/>
              </w:rPr>
              <w:t>建設工事</w:t>
            </w:r>
            <w:r w:rsidRPr="009D58AF">
              <w:rPr>
                <w:rFonts w:hAnsi="ＭＳ 明朝" w:hint="eastAsia"/>
                <w:spacing w:val="14"/>
                <w:sz w:val="18"/>
                <w:szCs w:val="18"/>
              </w:rPr>
              <w:t>紛争審査会について</w:t>
            </w:r>
          </w:p>
          <w:p w:rsidR="00D23F33" w:rsidRDefault="00B705F2" w:rsidP="00D74507">
            <w:pPr>
              <w:widowControl/>
              <w:overflowPunct w:val="0"/>
              <w:autoSpaceDE w:val="0"/>
              <w:autoSpaceDN w:val="0"/>
              <w:ind w:leftChars="330" w:left="693" w:rightChars="82" w:right="172"/>
              <w:textAlignment w:val="center"/>
              <w:rPr>
                <w:rFonts w:hAnsi="ＭＳ 明朝" w:hint="eastAsia"/>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建設工事紛争審査会</w:t>
            </w:r>
            <w:r>
              <w:rPr>
                <w:rFonts w:hAnsi="ＭＳ 明朝" w:hint="eastAsia"/>
                <w:spacing w:val="14"/>
                <w:sz w:val="18"/>
                <w:szCs w:val="18"/>
              </w:rPr>
              <w:t>（</w:t>
            </w:r>
            <w:r w:rsidRPr="009D58AF">
              <w:rPr>
                <w:rFonts w:hAnsi="ＭＳ 明朝" w:hint="eastAsia"/>
                <w:spacing w:val="14"/>
                <w:sz w:val="18"/>
                <w:szCs w:val="18"/>
              </w:rPr>
              <w:t>以下「審査会」という</w:t>
            </w:r>
            <w:r>
              <w:rPr>
                <w:rFonts w:hAnsi="ＭＳ 明朝" w:hint="eastAsia"/>
                <w:spacing w:val="14"/>
                <w:sz w:val="18"/>
                <w:szCs w:val="18"/>
              </w:rPr>
              <w:t>。）</w:t>
            </w:r>
            <w:r w:rsidRPr="009D58AF">
              <w:rPr>
                <w:rFonts w:hAnsi="ＭＳ 明朝" w:hint="eastAsia"/>
                <w:spacing w:val="14"/>
                <w:sz w:val="18"/>
                <w:szCs w:val="18"/>
              </w:rPr>
              <w:t>は、建設工事の請負契約に関する紛争の解決を図るため建設業法に基づいて設置されており、同法の規定により、あっせん、調停及び仲裁を行う権限を有している。また、中央建設工事紛争審査会</w:t>
            </w:r>
            <w:r>
              <w:rPr>
                <w:rFonts w:hAnsi="ＭＳ 明朝" w:hint="eastAsia"/>
                <w:spacing w:val="14"/>
                <w:sz w:val="18"/>
                <w:szCs w:val="18"/>
              </w:rPr>
              <w:t>（</w:t>
            </w:r>
            <w:r w:rsidRPr="009D58AF">
              <w:rPr>
                <w:rFonts w:hAnsi="ＭＳ 明朝" w:hint="eastAsia"/>
                <w:spacing w:val="14"/>
                <w:sz w:val="18"/>
                <w:szCs w:val="18"/>
              </w:rPr>
              <w:t>以下「中央審査会」という</w:t>
            </w:r>
            <w:r>
              <w:rPr>
                <w:rFonts w:hAnsi="ＭＳ 明朝" w:hint="eastAsia"/>
                <w:spacing w:val="14"/>
                <w:sz w:val="18"/>
                <w:szCs w:val="18"/>
              </w:rPr>
              <w:t>。</w:t>
            </w:r>
            <w:r>
              <w:rPr>
                <w:rFonts w:hAnsi="ＭＳ 明朝" w:hint="eastAsia"/>
                <w:spacing w:val="14"/>
                <w:sz w:val="18"/>
                <w:szCs w:val="18"/>
              </w:rPr>
              <w:t>）</w:t>
            </w:r>
            <w:r w:rsidRPr="009D58AF">
              <w:rPr>
                <w:rFonts w:hAnsi="ＭＳ 明朝" w:hint="eastAsia"/>
                <w:spacing w:val="14"/>
                <w:sz w:val="18"/>
                <w:szCs w:val="18"/>
              </w:rPr>
              <w:t>は、国土交通省に、都道府県</w:t>
            </w:r>
            <w:r>
              <w:rPr>
                <w:rFonts w:hAnsi="ＭＳ 明朝" w:hint="eastAsia"/>
                <w:spacing w:val="14"/>
                <w:sz w:val="18"/>
                <w:szCs w:val="18"/>
              </w:rPr>
              <w:t>建設工事</w:t>
            </w:r>
            <w:r w:rsidRPr="009D58AF">
              <w:rPr>
                <w:rFonts w:hAnsi="ＭＳ 明朝" w:hint="eastAsia"/>
                <w:spacing w:val="14"/>
                <w:sz w:val="18"/>
                <w:szCs w:val="18"/>
              </w:rPr>
              <w:t>紛争審査会</w:t>
            </w:r>
            <w:r>
              <w:rPr>
                <w:rFonts w:hAnsi="ＭＳ 明朝" w:hint="eastAsia"/>
                <w:spacing w:val="14"/>
                <w:sz w:val="18"/>
                <w:szCs w:val="18"/>
              </w:rPr>
              <w:t>（</w:t>
            </w:r>
            <w:r w:rsidRPr="009D58AF">
              <w:rPr>
                <w:rFonts w:hAnsi="ＭＳ 明朝" w:hint="eastAsia"/>
                <w:spacing w:val="14"/>
                <w:sz w:val="18"/>
                <w:szCs w:val="18"/>
              </w:rPr>
              <w:t>以下</w:t>
            </w:r>
            <w:r>
              <w:rPr>
                <w:rFonts w:hAnsi="ＭＳ 明朝" w:hint="eastAsia"/>
                <w:spacing w:val="14"/>
                <w:sz w:val="18"/>
                <w:szCs w:val="18"/>
              </w:rPr>
              <w:t>「</w:t>
            </w:r>
            <w:r w:rsidRPr="009D58AF">
              <w:rPr>
                <w:rFonts w:hAnsi="ＭＳ 明朝" w:hint="eastAsia"/>
                <w:spacing w:val="14"/>
                <w:sz w:val="18"/>
                <w:szCs w:val="18"/>
              </w:rPr>
              <w:t>都道府県審査会</w:t>
            </w:r>
            <w:r>
              <w:rPr>
                <w:rFonts w:hAnsi="ＭＳ 明朝" w:hint="eastAsia"/>
                <w:spacing w:val="14"/>
                <w:sz w:val="18"/>
                <w:szCs w:val="18"/>
              </w:rPr>
              <w:t>」</w:t>
            </w:r>
            <w:r w:rsidRPr="009D58AF">
              <w:rPr>
                <w:rFonts w:hAnsi="ＭＳ 明朝" w:hint="eastAsia"/>
                <w:spacing w:val="14"/>
                <w:sz w:val="18"/>
                <w:szCs w:val="18"/>
              </w:rPr>
              <w:t>という</w:t>
            </w:r>
            <w:r>
              <w:rPr>
                <w:rFonts w:hAnsi="ＭＳ 明朝" w:hint="eastAsia"/>
                <w:spacing w:val="14"/>
                <w:sz w:val="18"/>
                <w:szCs w:val="18"/>
              </w:rPr>
              <w:t>。）</w:t>
            </w:r>
            <w:r w:rsidRPr="009D58AF">
              <w:rPr>
                <w:rFonts w:hAnsi="ＭＳ 明朝" w:hint="eastAsia"/>
                <w:spacing w:val="14"/>
                <w:sz w:val="18"/>
                <w:szCs w:val="18"/>
              </w:rPr>
              <w:t>は各都</w:t>
            </w:r>
            <w:r>
              <w:rPr>
                <w:rFonts w:hAnsi="ＭＳ 明朝" w:hint="eastAsia"/>
                <w:spacing w:val="14"/>
                <w:sz w:val="18"/>
                <w:szCs w:val="18"/>
              </w:rPr>
              <w:t>道府県にそれぞれ設置されている。審査会の管轄は、原則として、受注</w:t>
            </w:r>
            <w:r w:rsidRPr="009D58AF">
              <w:rPr>
                <w:rFonts w:hAnsi="ＭＳ 明朝" w:hint="eastAsia"/>
                <w:spacing w:val="14"/>
                <w:sz w:val="18"/>
                <w:szCs w:val="18"/>
              </w:rPr>
              <w:t>者が国土交通大臣の許可を受けた建設業者であるときは中央審査会、都道府県知事の許可を受けた建設</w:t>
            </w:r>
            <w:r w:rsidRPr="009D58AF">
              <w:rPr>
                <w:rFonts w:hAnsi="ＭＳ 明朝" w:hint="eastAsia"/>
                <w:spacing w:val="14"/>
                <w:sz w:val="18"/>
                <w:szCs w:val="18"/>
              </w:rPr>
              <w:t>業者であるときは当該都道府県審査会であるが、当事者の合意によって管轄審査会を定めることもできる。</w:t>
            </w:r>
          </w:p>
          <w:p w:rsidR="00D23F33" w:rsidRDefault="00B705F2" w:rsidP="00D74507">
            <w:pPr>
              <w:widowControl/>
              <w:overflowPunct w:val="0"/>
              <w:autoSpaceDE w:val="0"/>
              <w:autoSpaceDN w:val="0"/>
              <w:ind w:leftChars="330" w:left="693" w:rightChars="82" w:right="172"/>
              <w:textAlignment w:val="center"/>
              <w:rPr>
                <w:rFonts w:hAnsi="ＭＳ 明朝" w:hint="eastAsia"/>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審査会による仲裁は、３人の仲裁委員が行い、仲裁委員は、審査会の委員又は特別委員のうちから当事者が合意によって選定した者につき、審査会の会長が指名する。また、仲裁委員のうち少なくとも１人は、弁護士法の規定により弁護士となる資格を有する者である。</w:t>
            </w:r>
          </w:p>
          <w:p w:rsidR="00D23F33" w:rsidRPr="00D74507" w:rsidRDefault="00B705F2" w:rsidP="00D74507">
            <w:pPr>
              <w:widowControl/>
              <w:overflowPunct w:val="0"/>
              <w:autoSpaceDE w:val="0"/>
              <w:autoSpaceDN w:val="0"/>
              <w:ind w:leftChars="330" w:left="693" w:rightChars="82" w:right="172"/>
              <w:textAlignment w:val="center"/>
              <w:rPr>
                <w:rFonts w:hAnsi="ＭＳ 明朝"/>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なお、審査会における仲裁手続は、建設業法に特別の定めがある場合を除き、</w:t>
            </w:r>
            <w:r>
              <w:rPr>
                <w:rFonts w:hAnsi="ＭＳ 明朝" w:hint="eastAsia"/>
                <w:spacing w:val="14"/>
                <w:sz w:val="18"/>
                <w:szCs w:val="18"/>
              </w:rPr>
              <w:t>仲裁法</w:t>
            </w:r>
            <w:r w:rsidRPr="009D58AF">
              <w:rPr>
                <w:rFonts w:hAnsi="ＭＳ 明朝" w:hint="eastAsia"/>
                <w:spacing w:val="14"/>
                <w:sz w:val="18"/>
                <w:szCs w:val="18"/>
              </w:rPr>
              <w:t>の規定が適用される。</w:t>
            </w:r>
          </w:p>
        </w:tc>
      </w:tr>
    </w:tbl>
    <w:p w:rsidR="00D23F33" w:rsidRPr="009D58AF" w:rsidRDefault="00B705F2" w:rsidP="0016099F">
      <w:pPr>
        <w:widowControl/>
        <w:overflowPunct w:val="0"/>
        <w:autoSpaceDE w:val="0"/>
        <w:autoSpaceDN w:val="0"/>
        <w:textAlignment w:val="center"/>
        <w:rPr>
          <w:rFonts w:hAnsi="ＭＳ 明朝"/>
        </w:rPr>
      </w:pPr>
    </w:p>
    <w:sectPr w:rsidR="00D23F33" w:rsidRPr="009D58AF" w:rsidSect="0016099F">
      <w:pgSz w:w="11906" w:h="16838" w:code="9"/>
      <w:pgMar w:top="1418" w:right="1021" w:bottom="1418" w:left="1021" w:header="720" w:footer="720" w:gutter="0"/>
      <w:cols w:space="720"/>
      <w:noEndnote/>
      <w:docGrid w:type="linesAndChar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0"/>
  <w:displayHorizontalDrawingGridEvery w:val="0"/>
  <w:displayVerticalDrawingGridEvery w:val="2"/>
  <w:doNotShadeFormData/>
  <w:noPunctuationKerning/>
  <w:characterSpacingControl w:val="doNotCompres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5F2"/>
    <w:rsid w:val="00B70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oNotEmbedSmartTags/>
  <w:decimalSymbol w:val="."/>
  <w:listSeparator w:val=","/>
  <w15:chartTrackingRefBased/>
  <w15:docId w15:val="{B64C910C-3549-4728-A127-CDF3B45B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099F"/>
    <w:pPr>
      <w:widowControl w:val="0"/>
      <w:jc w:val="both"/>
    </w:pPr>
    <w:rPr>
      <w:rFonts w:ascii="ＭＳ 明朝"/>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47" w:lineRule="exact"/>
      <w:jc w:val="both"/>
    </w:pPr>
    <w:rPr>
      <w:rFonts w:ascii="Times New Roman" w:hAnsi="Times New Roman" w:cs="ＭＳ 明朝"/>
      <w:spacing w:val="1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844</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様式第13号</vt:lpstr>
      <vt:lpstr>様式第13号</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様式第13号</dc:title>
  <dc:subject/>
  <dc:creator>yosana71</dc:creator>
  <cp:keywords/>
  <cp:lastModifiedBy>青柳　洋児</cp:lastModifiedBy>
  <cp:revision>2</cp:revision>
  <cp:lastPrinted>2006-09-21T00:45:00Z</cp:lastPrinted>
  <dcterms:created xsi:type="dcterms:W3CDTF">2022-01-24T01:35:00Z</dcterms:created>
  <dcterms:modified xsi:type="dcterms:W3CDTF">2022-01-24T01:35:00Z</dcterms:modified>
</cp:coreProperties>
</file>